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0" w:type="dxa"/>
        <w:tblInd w:w="-6" w:type="dxa"/>
        <w:tblCellMar>
          <w:top w:w="2" w:type="dxa"/>
          <w:left w:w="66" w:type="dxa"/>
          <w:right w:w="12" w:type="dxa"/>
        </w:tblCellMar>
        <w:tblLook w:val="04A0" w:firstRow="1" w:lastRow="0" w:firstColumn="1" w:lastColumn="0" w:noHBand="0" w:noVBand="1"/>
      </w:tblPr>
      <w:tblGrid>
        <w:gridCol w:w="2143"/>
        <w:gridCol w:w="11757"/>
      </w:tblGrid>
      <w:tr w:rsidR="00A915CF" w:rsidRPr="00F20447" w:rsidTr="0040378A">
        <w:trPr>
          <w:trHeight w:val="525"/>
        </w:trPr>
        <w:tc>
          <w:tcPr>
            <w:tcW w:w="21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F20447">
              <w:rPr>
                <w:b/>
                <w:sz w:val="17"/>
              </w:rPr>
              <w:t xml:space="preserve"> </w:t>
            </w:r>
            <w:r w:rsidRPr="00F20447">
              <w:rPr>
                <w:sz w:val="6"/>
              </w:rPr>
              <w:t xml:space="preserve"> </w:t>
            </w:r>
            <w:r w:rsidRPr="002279A9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1175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915CF" w:rsidRPr="002279A9" w:rsidRDefault="00A915CF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UČITEĽSTVO AKADEMICKÝCH PREDMETOV  </w:t>
            </w:r>
          </w:p>
        </w:tc>
      </w:tr>
      <w:tr w:rsidR="00A915CF" w:rsidRPr="00F20447" w:rsidTr="0040378A">
        <w:trPr>
          <w:trHeight w:val="397"/>
        </w:trPr>
        <w:tc>
          <w:tcPr>
            <w:tcW w:w="21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117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915CF" w:rsidRPr="002279A9" w:rsidRDefault="00A915CF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b/>
                <w:sz w:val="24"/>
                <w:szCs w:val="22"/>
              </w:rPr>
              <w:t xml:space="preserve">Učiteľstvo chémie – bakalárske štúdium </w:t>
            </w:r>
          </w:p>
        </w:tc>
      </w:tr>
      <w:tr w:rsidR="00A915CF" w:rsidRPr="00F20447" w:rsidTr="0040378A">
        <w:trPr>
          <w:trHeight w:val="511"/>
        </w:trPr>
        <w:tc>
          <w:tcPr>
            <w:tcW w:w="21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117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915CF" w:rsidRPr="002279A9" w:rsidRDefault="00A915CF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UACH </w:t>
            </w:r>
          </w:p>
        </w:tc>
      </w:tr>
      <w:tr w:rsidR="00A915CF" w:rsidRPr="00F20447" w:rsidTr="0040378A">
        <w:trPr>
          <w:trHeight w:val="510"/>
        </w:trPr>
        <w:tc>
          <w:tcPr>
            <w:tcW w:w="21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117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915CF" w:rsidRPr="002279A9" w:rsidRDefault="00A915CF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doc. RNDr. Jarmila Kmeťová, PhD. </w:t>
            </w:r>
          </w:p>
        </w:tc>
      </w:tr>
      <w:tr w:rsidR="00A915CF" w:rsidRPr="00F20447" w:rsidTr="0040378A">
        <w:trPr>
          <w:trHeight w:val="270"/>
        </w:trPr>
        <w:tc>
          <w:tcPr>
            <w:tcW w:w="21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117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doc. RNDr. Mária </w:t>
            </w:r>
            <w:proofErr w:type="spellStart"/>
            <w:r w:rsidRPr="002279A9">
              <w:rPr>
                <w:sz w:val="22"/>
                <w:szCs w:val="22"/>
              </w:rPr>
              <w:t>Lichvárová</w:t>
            </w:r>
            <w:proofErr w:type="spellEnd"/>
            <w:r w:rsidRPr="002279A9">
              <w:rPr>
                <w:sz w:val="22"/>
                <w:szCs w:val="22"/>
              </w:rPr>
              <w:t xml:space="preserve">, PhD. </w:t>
            </w:r>
          </w:p>
        </w:tc>
      </w:tr>
      <w:tr w:rsidR="00A915CF" w:rsidRPr="00F20447" w:rsidTr="0040378A">
        <w:trPr>
          <w:trHeight w:val="510"/>
        </w:trPr>
        <w:tc>
          <w:tcPr>
            <w:tcW w:w="21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117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555415" w:rsidRDefault="00A915CF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555415">
              <w:rPr>
                <w:sz w:val="22"/>
                <w:szCs w:val="22"/>
              </w:rPr>
              <w:t xml:space="preserve">Príprava kvalifikovaných odborníkov spôsobilých pracovať v školských a mimoškolských formách výučby, ako aj na prácu s nadanými a talentovanými žiakmi v oblasti chémie. </w:t>
            </w:r>
          </w:p>
        </w:tc>
      </w:tr>
      <w:tr w:rsidR="00A915CF" w:rsidRPr="00F20447" w:rsidTr="0040378A">
        <w:trPr>
          <w:trHeight w:val="1021"/>
        </w:trPr>
        <w:tc>
          <w:tcPr>
            <w:tcW w:w="21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117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555415" w:rsidRDefault="00A915CF" w:rsidP="00F8361E">
            <w:pPr>
              <w:spacing w:line="259" w:lineRule="auto"/>
              <w:ind w:left="4" w:right="46"/>
              <w:rPr>
                <w:sz w:val="22"/>
                <w:szCs w:val="22"/>
              </w:rPr>
            </w:pPr>
            <w:r w:rsidRPr="00555415">
              <w:rPr>
                <w:sz w:val="22"/>
                <w:szCs w:val="22"/>
              </w:rPr>
              <w:t xml:space="preserve">Absolvent prvého stupňa vysokoškolského štúdia (Bc.) v </w:t>
            </w:r>
            <w:r w:rsidR="00F8361E">
              <w:rPr>
                <w:sz w:val="22"/>
                <w:szCs w:val="22"/>
              </w:rPr>
              <w:t>ŠP</w:t>
            </w:r>
            <w:r w:rsidRPr="00555415">
              <w:rPr>
                <w:sz w:val="22"/>
                <w:szCs w:val="22"/>
              </w:rPr>
              <w:t xml:space="preserve"> učiteľstvo </w:t>
            </w:r>
            <w:r w:rsidR="00F8361E">
              <w:rPr>
                <w:sz w:val="22"/>
                <w:szCs w:val="22"/>
              </w:rPr>
              <w:t>chémie</w:t>
            </w:r>
            <w:r w:rsidRPr="00555415">
              <w:rPr>
                <w:sz w:val="22"/>
                <w:szCs w:val="22"/>
              </w:rPr>
              <w:t xml:space="preserve"> je spôsobilý byť asistentom učiteľa na úrovni nižšieho a vyššieho sekundárneho vzdelávania. Ovláda základný obsah chemických disciplín. Je oboznámený s metodológiou obsahu odboru chémia. Ovláda základné zručnosti chemickej experimentálnej práce, prácu s chemickými látkami vzhľadom na ochranu životného prostredia a bezpečnosť pri práci. </w:t>
            </w:r>
          </w:p>
        </w:tc>
      </w:tr>
      <w:tr w:rsidR="00A915CF" w:rsidRPr="00F20447" w:rsidTr="0040378A">
        <w:trPr>
          <w:trHeight w:val="525"/>
        </w:trPr>
        <w:tc>
          <w:tcPr>
            <w:tcW w:w="21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117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915CF" w:rsidRPr="00555415" w:rsidRDefault="00A915CF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555415">
              <w:rPr>
                <w:sz w:val="22"/>
                <w:szCs w:val="22"/>
              </w:rPr>
              <w:t xml:space="preserve">denné štúdium, 6 semestrov </w:t>
            </w:r>
          </w:p>
        </w:tc>
      </w:tr>
      <w:tr w:rsidR="00A915CF" w:rsidRPr="00F20447" w:rsidTr="0040378A">
        <w:trPr>
          <w:trHeight w:val="511"/>
        </w:trPr>
        <w:tc>
          <w:tcPr>
            <w:tcW w:w="21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1175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555415" w:rsidRDefault="00A915CF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555415">
              <w:rPr>
                <w:sz w:val="22"/>
                <w:szCs w:val="22"/>
              </w:rPr>
              <w:t>Štátna skúška pozostávajúca z obhajoby bakalárskej práce a ústnej skúšky zo špec</w:t>
            </w:r>
            <w:r w:rsidR="009B5B07">
              <w:rPr>
                <w:sz w:val="22"/>
                <w:szCs w:val="22"/>
              </w:rPr>
              <w:t>ializácie a pedagogicko-psycholo</w:t>
            </w:r>
            <w:r w:rsidRPr="00555415">
              <w:rPr>
                <w:sz w:val="22"/>
                <w:szCs w:val="22"/>
              </w:rPr>
              <w:t xml:space="preserve">gického základu. Predmety štátnej skúšky: </w:t>
            </w:r>
            <w:proofErr w:type="spellStart"/>
            <w:r w:rsidRPr="00555415">
              <w:rPr>
                <w:sz w:val="22"/>
                <w:szCs w:val="22"/>
              </w:rPr>
              <w:t>Pedagogicko</w:t>
            </w:r>
            <w:proofErr w:type="spellEnd"/>
            <w:r w:rsidRPr="00555415">
              <w:rPr>
                <w:sz w:val="22"/>
                <w:szCs w:val="22"/>
              </w:rPr>
              <w:t xml:space="preserve">–psychologický základ, Chémia. </w:t>
            </w:r>
          </w:p>
        </w:tc>
      </w:tr>
    </w:tbl>
    <w:p w:rsidR="00A915CF" w:rsidRPr="00F20447" w:rsidRDefault="00A915CF" w:rsidP="00A915CF">
      <w:pPr>
        <w:spacing w:after="58" w:line="259" w:lineRule="auto"/>
      </w:pPr>
      <w:r w:rsidRPr="00F20447">
        <w:t xml:space="preserve"> </w:t>
      </w:r>
    </w:p>
    <w:p w:rsidR="00A915CF" w:rsidRPr="00F20447" w:rsidRDefault="00A915CF" w:rsidP="00A915CF">
      <w:pPr>
        <w:spacing w:after="4" w:line="266" w:lineRule="auto"/>
        <w:ind w:left="-5"/>
      </w:pPr>
      <w:r w:rsidRPr="00F20447">
        <w:rPr>
          <w:b/>
        </w:rPr>
        <w:t xml:space="preserve">Povinné predmety </w:t>
      </w:r>
    </w:p>
    <w:tbl>
      <w:tblPr>
        <w:tblW w:w="13902" w:type="dxa"/>
        <w:tblInd w:w="-8" w:type="dxa"/>
        <w:tblCellMar>
          <w:left w:w="68" w:type="dxa"/>
          <w:right w:w="49" w:type="dxa"/>
        </w:tblCellMar>
        <w:tblLook w:val="04A0" w:firstRow="1" w:lastRow="0" w:firstColumn="1" w:lastColumn="0" w:noHBand="0" w:noVBand="1"/>
      </w:tblPr>
      <w:tblGrid>
        <w:gridCol w:w="1486"/>
        <w:gridCol w:w="6456"/>
        <w:gridCol w:w="570"/>
        <w:gridCol w:w="991"/>
        <w:gridCol w:w="435"/>
        <w:gridCol w:w="616"/>
        <w:gridCol w:w="3348"/>
      </w:tblGrid>
      <w:tr w:rsidR="00A915CF" w:rsidRPr="00F20447" w:rsidTr="0040378A">
        <w:trPr>
          <w:trHeight w:val="255"/>
        </w:trPr>
        <w:tc>
          <w:tcPr>
            <w:tcW w:w="14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B-UACH-101 </w:t>
            </w:r>
          </w:p>
        </w:tc>
        <w:tc>
          <w:tcPr>
            <w:tcW w:w="64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Všeobecná chémia</w:t>
            </w:r>
            <w:r w:rsidRPr="002279A9">
              <w:rPr>
                <w:szCs w:val="22"/>
              </w:rPr>
              <w:t xml:space="preserve"> – </w:t>
            </w:r>
            <w:r w:rsidRPr="002279A9">
              <w:rPr>
                <w:i/>
                <w:szCs w:val="22"/>
              </w:rPr>
              <w:t xml:space="preserve">Kmeťová, J., </w:t>
            </w:r>
            <w:proofErr w:type="spellStart"/>
            <w:r w:rsidRPr="002279A9">
              <w:rPr>
                <w:i/>
                <w:szCs w:val="22"/>
              </w:rPr>
              <w:t>Tirčová</w:t>
            </w:r>
            <w:proofErr w:type="spellEnd"/>
            <w:r w:rsidRPr="002279A9">
              <w:rPr>
                <w:i/>
                <w:szCs w:val="22"/>
              </w:rPr>
              <w:t xml:space="preserve">, B., </w:t>
            </w:r>
            <w:proofErr w:type="spellStart"/>
            <w:r w:rsidRPr="002279A9">
              <w:rPr>
                <w:i/>
                <w:szCs w:val="22"/>
              </w:rPr>
              <w:t>Budzák</w:t>
            </w:r>
            <w:proofErr w:type="spellEnd"/>
            <w:r w:rsidRPr="002279A9">
              <w:rPr>
                <w:i/>
                <w:szCs w:val="22"/>
              </w:rPr>
              <w:t xml:space="preserve">, Š. 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9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3-0-4 </w:t>
            </w:r>
          </w:p>
        </w:tc>
        <w:tc>
          <w:tcPr>
            <w:tcW w:w="4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7 </w:t>
            </w:r>
          </w:p>
        </w:tc>
        <w:tc>
          <w:tcPr>
            <w:tcW w:w="61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RNDr. Jarmila Kmeťová, PhD. </w:t>
            </w:r>
          </w:p>
        </w:tc>
      </w:tr>
      <w:tr w:rsidR="00A915CF" w:rsidRPr="00F20447" w:rsidTr="0040378A">
        <w:trPr>
          <w:trHeight w:val="241"/>
        </w:trPr>
        <w:tc>
          <w:tcPr>
            <w:tcW w:w="14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B-UACH-102 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Matematická analýza 1</w:t>
            </w:r>
            <w:r w:rsidRPr="002279A9">
              <w:rPr>
                <w:szCs w:val="22"/>
              </w:rPr>
              <w:t xml:space="preserve"> – </w:t>
            </w:r>
            <w:r w:rsidRPr="002279A9">
              <w:rPr>
                <w:i/>
                <w:szCs w:val="22"/>
              </w:rPr>
              <w:t xml:space="preserve">Kmeť, I.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prof. RNDr. Ľubomír </w:t>
            </w:r>
            <w:proofErr w:type="spellStart"/>
            <w:r w:rsidRPr="002279A9">
              <w:rPr>
                <w:szCs w:val="22"/>
              </w:rPr>
              <w:t>Snoha</w:t>
            </w:r>
            <w:proofErr w:type="spellEnd"/>
            <w:r w:rsidRPr="002279A9">
              <w:rPr>
                <w:szCs w:val="22"/>
              </w:rPr>
              <w:t xml:space="preserve">, </w:t>
            </w:r>
            <w:proofErr w:type="spellStart"/>
            <w:r w:rsidRPr="002279A9">
              <w:rPr>
                <w:szCs w:val="22"/>
              </w:rPr>
              <w:t>DSc</w:t>
            </w:r>
            <w:proofErr w:type="spellEnd"/>
            <w:r w:rsidRPr="002279A9">
              <w:rPr>
                <w:szCs w:val="22"/>
              </w:rPr>
              <w:t xml:space="preserve">., DrSc. </w:t>
            </w:r>
          </w:p>
        </w:tc>
      </w:tr>
      <w:tr w:rsidR="00A915CF" w:rsidRPr="00F20447" w:rsidTr="0040378A">
        <w:trPr>
          <w:trHeight w:val="465"/>
        </w:trPr>
        <w:tc>
          <w:tcPr>
            <w:tcW w:w="14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5CF" w:rsidRPr="002279A9" w:rsidRDefault="00A915CF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B-UACH-103 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75" w:right="1344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Anorganická chémia</w:t>
            </w:r>
            <w:r w:rsidRPr="002279A9">
              <w:rPr>
                <w:szCs w:val="22"/>
              </w:rPr>
              <w:t xml:space="preserve"> – </w:t>
            </w:r>
            <w:r w:rsidRPr="002279A9">
              <w:rPr>
                <w:i/>
                <w:szCs w:val="22"/>
              </w:rPr>
              <w:t xml:space="preserve">Medveď, M., </w:t>
            </w:r>
            <w:proofErr w:type="spellStart"/>
            <w:r w:rsidRPr="002279A9">
              <w:rPr>
                <w:i/>
                <w:szCs w:val="22"/>
              </w:rPr>
              <w:t>Budzák</w:t>
            </w:r>
            <w:proofErr w:type="spellEnd"/>
            <w:r w:rsidRPr="002279A9">
              <w:rPr>
                <w:i/>
                <w:szCs w:val="22"/>
              </w:rPr>
              <w:t xml:space="preserve">, Š. </w:t>
            </w:r>
            <w:proofErr w:type="spellStart"/>
            <w:r w:rsidRPr="002279A9">
              <w:rPr>
                <w:szCs w:val="22"/>
              </w:rPr>
              <w:t>Prerekvizity</w:t>
            </w:r>
            <w:proofErr w:type="spellEnd"/>
            <w:r w:rsidRPr="002279A9">
              <w:rPr>
                <w:szCs w:val="22"/>
              </w:rPr>
              <w:t xml:space="preserve">: B-UACH-101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3-0-4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7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RNDr. Miroslav Medveď, PhD. </w:t>
            </w:r>
          </w:p>
        </w:tc>
      </w:tr>
      <w:tr w:rsidR="00A915CF" w:rsidRPr="00F20447" w:rsidTr="0040378A">
        <w:trPr>
          <w:trHeight w:val="240"/>
        </w:trPr>
        <w:tc>
          <w:tcPr>
            <w:tcW w:w="14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B-UACH-104 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Chemické výpočty</w:t>
            </w:r>
            <w:r w:rsidRPr="002279A9">
              <w:rPr>
                <w:szCs w:val="22"/>
              </w:rPr>
              <w:t xml:space="preserve"> – </w:t>
            </w:r>
            <w:proofErr w:type="spellStart"/>
            <w:r w:rsidRPr="002279A9">
              <w:rPr>
                <w:i/>
                <w:szCs w:val="22"/>
              </w:rPr>
              <w:t>Tirčová</w:t>
            </w:r>
            <w:proofErr w:type="spellEnd"/>
            <w:r w:rsidRPr="002279A9">
              <w:rPr>
                <w:i/>
                <w:szCs w:val="22"/>
              </w:rPr>
              <w:t xml:space="preserve">, B.,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052956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doc. RNDr. Miroslav </w:t>
            </w:r>
            <w:proofErr w:type="spellStart"/>
            <w:r>
              <w:rPr>
                <w:szCs w:val="22"/>
              </w:rPr>
              <w:t>Iliaš</w:t>
            </w:r>
            <w:proofErr w:type="spellEnd"/>
            <w:r>
              <w:rPr>
                <w:szCs w:val="22"/>
              </w:rPr>
              <w:t>, PhD.</w:t>
            </w:r>
          </w:p>
        </w:tc>
      </w:tr>
      <w:tr w:rsidR="00A915CF" w:rsidRPr="00F20447" w:rsidTr="0040378A">
        <w:trPr>
          <w:trHeight w:val="240"/>
        </w:trPr>
        <w:tc>
          <w:tcPr>
            <w:tcW w:w="14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B-UACH-105 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F8361E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Fyzikálna chémia – </w:t>
            </w:r>
            <w:proofErr w:type="spellStart"/>
            <w:r w:rsidRPr="002279A9">
              <w:rPr>
                <w:i/>
                <w:szCs w:val="22"/>
              </w:rPr>
              <w:t>Melicherčík</w:t>
            </w:r>
            <w:proofErr w:type="spellEnd"/>
            <w:r w:rsidRPr="002279A9">
              <w:rPr>
                <w:i/>
                <w:szCs w:val="22"/>
              </w:rPr>
              <w:t xml:space="preserve">, M., </w:t>
            </w:r>
            <w:proofErr w:type="spellStart"/>
            <w:r w:rsidRPr="002279A9">
              <w:rPr>
                <w:i/>
                <w:szCs w:val="22"/>
              </w:rPr>
              <w:t>Melichová</w:t>
            </w:r>
            <w:proofErr w:type="spellEnd"/>
            <w:r w:rsidRPr="002279A9">
              <w:rPr>
                <w:i/>
                <w:szCs w:val="22"/>
              </w:rPr>
              <w:t xml:space="preserve">, Z.,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3-0-4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7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prof. RNDr. Milan </w:t>
            </w:r>
            <w:proofErr w:type="spellStart"/>
            <w:r w:rsidRPr="002279A9">
              <w:rPr>
                <w:szCs w:val="22"/>
              </w:rPr>
              <w:t>Melicherčík</w:t>
            </w:r>
            <w:proofErr w:type="spellEnd"/>
            <w:r w:rsidRPr="002279A9">
              <w:rPr>
                <w:szCs w:val="22"/>
              </w:rPr>
              <w:t xml:space="preserve">, PhD. </w:t>
            </w:r>
          </w:p>
        </w:tc>
      </w:tr>
      <w:tr w:rsidR="00A915CF" w:rsidRPr="00F20447" w:rsidTr="0040378A">
        <w:trPr>
          <w:trHeight w:val="240"/>
        </w:trPr>
        <w:tc>
          <w:tcPr>
            <w:tcW w:w="14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B-UACH-106 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Jadrová chémia – </w:t>
            </w:r>
            <w:proofErr w:type="spellStart"/>
            <w:r w:rsidRPr="002279A9">
              <w:rPr>
                <w:i/>
                <w:szCs w:val="22"/>
              </w:rPr>
              <w:t>Kurucz</w:t>
            </w:r>
            <w:proofErr w:type="spellEnd"/>
            <w:r w:rsidRPr="002279A9">
              <w:rPr>
                <w:i/>
                <w:szCs w:val="22"/>
              </w:rPr>
              <w:t xml:space="preserve">, J.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1-0-0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RNDr. Jarmila Kmeťová, PhD. </w:t>
            </w:r>
          </w:p>
        </w:tc>
      </w:tr>
      <w:tr w:rsidR="00A915CF" w:rsidRPr="00F20447" w:rsidTr="0040378A">
        <w:trPr>
          <w:trHeight w:val="241"/>
        </w:trPr>
        <w:tc>
          <w:tcPr>
            <w:tcW w:w="14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B-UACH-107 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Organická chémia – </w:t>
            </w:r>
            <w:proofErr w:type="spellStart"/>
            <w:r w:rsidRPr="002279A9">
              <w:rPr>
                <w:i/>
                <w:szCs w:val="22"/>
              </w:rPr>
              <w:t>Gregáň</w:t>
            </w:r>
            <w:proofErr w:type="spellEnd"/>
            <w:r w:rsidRPr="002279A9">
              <w:rPr>
                <w:i/>
                <w:szCs w:val="22"/>
              </w:rPr>
              <w:t xml:space="preserve">, F.,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4-0-4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8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RNDr. Fridrich </w:t>
            </w:r>
            <w:proofErr w:type="spellStart"/>
            <w:r w:rsidRPr="002279A9">
              <w:rPr>
                <w:szCs w:val="22"/>
              </w:rPr>
              <w:t>Gregáň</w:t>
            </w:r>
            <w:proofErr w:type="spellEnd"/>
            <w:r w:rsidRPr="002279A9">
              <w:rPr>
                <w:szCs w:val="22"/>
              </w:rPr>
              <w:t xml:space="preserve">, CSc. </w:t>
            </w:r>
          </w:p>
        </w:tc>
      </w:tr>
      <w:tr w:rsidR="00A915CF" w:rsidRPr="00F20447" w:rsidTr="0040378A">
        <w:trPr>
          <w:trHeight w:val="240"/>
        </w:trPr>
        <w:tc>
          <w:tcPr>
            <w:tcW w:w="14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B-UACH-108 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Teória chemickej väzby – </w:t>
            </w:r>
            <w:r w:rsidRPr="002279A9">
              <w:rPr>
                <w:i/>
                <w:szCs w:val="22"/>
              </w:rPr>
              <w:t xml:space="preserve">Medveď, M.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RNDr. Miroslav Medveď, PhD. </w:t>
            </w:r>
          </w:p>
        </w:tc>
      </w:tr>
      <w:tr w:rsidR="00A915CF" w:rsidRPr="00F20447" w:rsidTr="0040378A">
        <w:trPr>
          <w:trHeight w:val="240"/>
        </w:trPr>
        <w:tc>
          <w:tcPr>
            <w:tcW w:w="14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B-UACH-109 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Analytická chémia – </w:t>
            </w:r>
            <w:r w:rsidR="00F8361E">
              <w:rPr>
                <w:i/>
                <w:szCs w:val="22"/>
              </w:rPr>
              <w:t xml:space="preserve">Nagyová, I.,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3-0-4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7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prof. RNDr. Milan </w:t>
            </w:r>
            <w:proofErr w:type="spellStart"/>
            <w:r w:rsidRPr="002279A9">
              <w:rPr>
                <w:szCs w:val="22"/>
              </w:rPr>
              <w:t>Melicherčík</w:t>
            </w:r>
            <w:proofErr w:type="spellEnd"/>
            <w:r w:rsidRPr="002279A9">
              <w:rPr>
                <w:szCs w:val="22"/>
              </w:rPr>
              <w:t xml:space="preserve">, PhD. </w:t>
            </w:r>
          </w:p>
        </w:tc>
      </w:tr>
      <w:tr w:rsidR="00A915CF" w:rsidRPr="00F20447" w:rsidTr="0040378A">
        <w:trPr>
          <w:trHeight w:val="466"/>
        </w:trPr>
        <w:tc>
          <w:tcPr>
            <w:tcW w:w="14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5CF" w:rsidRPr="002279A9" w:rsidRDefault="00A915CF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lastRenderedPageBreak/>
              <w:t xml:space="preserve">B-UACH-110 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75" w:right="293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Biochémia 1 – </w:t>
            </w:r>
            <w:proofErr w:type="spellStart"/>
            <w:r w:rsidRPr="002279A9">
              <w:rPr>
                <w:i/>
                <w:szCs w:val="22"/>
              </w:rPr>
              <w:t>Skoršepa</w:t>
            </w:r>
            <w:proofErr w:type="spellEnd"/>
            <w:r w:rsidRPr="002279A9">
              <w:rPr>
                <w:i/>
                <w:szCs w:val="22"/>
              </w:rPr>
              <w:t xml:space="preserve">, M. </w:t>
            </w:r>
            <w:proofErr w:type="spellStart"/>
            <w:r w:rsidRPr="002279A9">
              <w:rPr>
                <w:szCs w:val="22"/>
              </w:rPr>
              <w:t>Prerekvizity</w:t>
            </w:r>
            <w:proofErr w:type="spellEnd"/>
            <w:r w:rsidRPr="002279A9">
              <w:rPr>
                <w:szCs w:val="22"/>
              </w:rPr>
              <w:t>: B-UACH-107</w:t>
            </w:r>
            <w:r w:rsidRPr="002279A9">
              <w:rPr>
                <w:i/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2-0-0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RNDr. Fridrich </w:t>
            </w:r>
            <w:proofErr w:type="spellStart"/>
            <w:r w:rsidRPr="002279A9">
              <w:rPr>
                <w:szCs w:val="22"/>
              </w:rPr>
              <w:t>Gregáň</w:t>
            </w:r>
            <w:proofErr w:type="spellEnd"/>
            <w:r w:rsidRPr="002279A9">
              <w:rPr>
                <w:szCs w:val="22"/>
              </w:rPr>
              <w:t xml:space="preserve">, CSc.  </w:t>
            </w:r>
          </w:p>
        </w:tc>
      </w:tr>
      <w:tr w:rsidR="00A915CF" w:rsidRPr="00F20447" w:rsidTr="0040378A">
        <w:trPr>
          <w:trHeight w:val="480"/>
        </w:trPr>
        <w:tc>
          <w:tcPr>
            <w:tcW w:w="14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5CF" w:rsidRPr="002279A9" w:rsidRDefault="00A915CF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B-UACH-111 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75" w:right="293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Biochémia 2 – </w:t>
            </w:r>
            <w:proofErr w:type="spellStart"/>
            <w:r w:rsidRPr="002279A9">
              <w:rPr>
                <w:i/>
                <w:szCs w:val="22"/>
              </w:rPr>
              <w:t>Skoršepa</w:t>
            </w:r>
            <w:proofErr w:type="spellEnd"/>
            <w:r w:rsidRPr="002279A9">
              <w:rPr>
                <w:i/>
                <w:szCs w:val="22"/>
              </w:rPr>
              <w:t xml:space="preserve">, M. </w:t>
            </w:r>
            <w:proofErr w:type="spellStart"/>
            <w:r w:rsidRPr="002279A9">
              <w:rPr>
                <w:szCs w:val="22"/>
              </w:rPr>
              <w:t>Prerekvizity</w:t>
            </w:r>
            <w:proofErr w:type="spellEnd"/>
            <w:r w:rsidRPr="002279A9">
              <w:rPr>
                <w:szCs w:val="22"/>
              </w:rPr>
              <w:t>: B-UACH-110</w:t>
            </w:r>
            <w:r w:rsidRPr="002279A9">
              <w:rPr>
                <w:i/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2-0-4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6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RNDr. Fridrich </w:t>
            </w:r>
            <w:proofErr w:type="spellStart"/>
            <w:r w:rsidRPr="002279A9">
              <w:rPr>
                <w:szCs w:val="22"/>
              </w:rPr>
              <w:t>Gregáň</w:t>
            </w:r>
            <w:proofErr w:type="spellEnd"/>
            <w:r w:rsidRPr="002279A9">
              <w:rPr>
                <w:szCs w:val="22"/>
              </w:rPr>
              <w:t xml:space="preserve">, CSc. </w:t>
            </w:r>
          </w:p>
        </w:tc>
      </w:tr>
    </w:tbl>
    <w:p w:rsidR="00A915CF" w:rsidRPr="00F20447" w:rsidRDefault="00A915CF" w:rsidP="00A915CF">
      <w:pPr>
        <w:spacing w:line="259" w:lineRule="auto"/>
      </w:pPr>
      <w:r w:rsidRPr="00F20447">
        <w:rPr>
          <w:b/>
        </w:rPr>
        <w:t xml:space="preserve"> </w:t>
      </w:r>
    </w:p>
    <w:p w:rsidR="00A915CF" w:rsidRPr="00F20447" w:rsidRDefault="00A915CF" w:rsidP="00A915CF">
      <w:pPr>
        <w:spacing w:line="259" w:lineRule="auto"/>
      </w:pPr>
      <w:r w:rsidRPr="00F20447">
        <w:rPr>
          <w:b/>
        </w:rPr>
        <w:t xml:space="preserve"> </w:t>
      </w:r>
    </w:p>
    <w:p w:rsidR="00A915CF" w:rsidRPr="00F20447" w:rsidRDefault="00A915CF" w:rsidP="00A915CF">
      <w:pPr>
        <w:spacing w:after="4" w:line="266" w:lineRule="auto"/>
        <w:ind w:left="-5"/>
      </w:pPr>
      <w:r w:rsidRPr="00F20447">
        <w:rPr>
          <w:b/>
        </w:rPr>
        <w:t xml:space="preserve">Povinne voliteľné predmety </w:t>
      </w:r>
    </w:p>
    <w:tbl>
      <w:tblPr>
        <w:tblW w:w="10569" w:type="dxa"/>
        <w:tblInd w:w="-8" w:type="dxa"/>
        <w:tblCellMar>
          <w:left w:w="98" w:type="dxa"/>
          <w:right w:w="109" w:type="dxa"/>
        </w:tblCellMar>
        <w:tblLook w:val="04A0" w:firstRow="1" w:lastRow="0" w:firstColumn="1" w:lastColumn="0" w:noHBand="0" w:noVBand="1"/>
      </w:tblPr>
      <w:tblGrid>
        <w:gridCol w:w="1591"/>
        <w:gridCol w:w="6276"/>
        <w:gridCol w:w="570"/>
        <w:gridCol w:w="991"/>
        <w:gridCol w:w="435"/>
        <w:gridCol w:w="706"/>
      </w:tblGrid>
      <w:tr w:rsidR="00A915CF" w:rsidRPr="00F20447" w:rsidTr="0040378A">
        <w:trPr>
          <w:trHeight w:val="255"/>
        </w:trPr>
        <w:tc>
          <w:tcPr>
            <w:tcW w:w="159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B-UACH-201 </w:t>
            </w:r>
          </w:p>
        </w:tc>
        <w:tc>
          <w:tcPr>
            <w:tcW w:w="6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Seminár zo všeobecnej chémie</w:t>
            </w:r>
            <w:r w:rsidRPr="002279A9">
              <w:rPr>
                <w:szCs w:val="22"/>
              </w:rPr>
              <w:t xml:space="preserve"> – </w:t>
            </w:r>
            <w:proofErr w:type="spellStart"/>
            <w:r w:rsidRPr="002279A9">
              <w:rPr>
                <w:i/>
                <w:szCs w:val="22"/>
              </w:rPr>
              <w:t>Tirčová</w:t>
            </w:r>
            <w:proofErr w:type="spellEnd"/>
            <w:r w:rsidRPr="002279A9">
              <w:rPr>
                <w:i/>
                <w:szCs w:val="22"/>
              </w:rPr>
              <w:t xml:space="preserve">, B.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44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9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A915CF" w:rsidRPr="00F20447" w:rsidTr="0040378A">
        <w:trPr>
          <w:trHeight w:val="241"/>
        </w:trPr>
        <w:tc>
          <w:tcPr>
            <w:tcW w:w="15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B-UACH-202 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Fyzika pre prírodovedcov – </w:t>
            </w:r>
            <w:r w:rsidRPr="002279A9">
              <w:rPr>
                <w:i/>
                <w:szCs w:val="22"/>
              </w:rPr>
              <w:t xml:space="preserve">Kmeť, I.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44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A915CF" w:rsidRPr="00F20447" w:rsidTr="0040378A">
        <w:trPr>
          <w:trHeight w:val="240"/>
        </w:trPr>
        <w:tc>
          <w:tcPr>
            <w:tcW w:w="15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B-UACH-203 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Seminár z anorganickej chémie – </w:t>
            </w:r>
            <w:proofErr w:type="spellStart"/>
            <w:r w:rsidRPr="002279A9">
              <w:rPr>
                <w:i/>
                <w:szCs w:val="22"/>
              </w:rPr>
              <w:t>Budzák</w:t>
            </w:r>
            <w:proofErr w:type="spellEnd"/>
            <w:r w:rsidRPr="002279A9">
              <w:rPr>
                <w:i/>
                <w:szCs w:val="22"/>
              </w:rPr>
              <w:t xml:space="preserve">, Š.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A915CF" w:rsidRPr="00F20447" w:rsidTr="0040378A">
        <w:trPr>
          <w:trHeight w:val="240"/>
        </w:trPr>
        <w:tc>
          <w:tcPr>
            <w:tcW w:w="15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B-UACH-204 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Chemická informatika </w:t>
            </w:r>
            <w:r w:rsidRPr="002279A9">
              <w:rPr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Kyseľ</w:t>
            </w:r>
            <w:proofErr w:type="spellEnd"/>
            <w:r w:rsidRPr="002279A9">
              <w:rPr>
                <w:i/>
                <w:szCs w:val="22"/>
              </w:rPr>
              <w:t xml:space="preserve">, O.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A915CF" w:rsidRPr="00F20447" w:rsidTr="0040378A">
        <w:trPr>
          <w:trHeight w:val="240"/>
        </w:trPr>
        <w:tc>
          <w:tcPr>
            <w:tcW w:w="15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B-UACH-205 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Seminár z fyzikálnej chémie</w:t>
            </w:r>
            <w:r w:rsidRPr="002279A9">
              <w:rPr>
                <w:szCs w:val="22"/>
              </w:rPr>
              <w:t xml:space="preserve"> – </w:t>
            </w:r>
            <w:proofErr w:type="spellStart"/>
            <w:r w:rsidRPr="002279A9">
              <w:rPr>
                <w:i/>
                <w:szCs w:val="22"/>
              </w:rPr>
              <w:t>Melicherčík</w:t>
            </w:r>
            <w:proofErr w:type="spellEnd"/>
            <w:r w:rsidRPr="002279A9">
              <w:rPr>
                <w:i/>
                <w:szCs w:val="22"/>
              </w:rPr>
              <w:t xml:space="preserve">, M.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44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A915CF" w:rsidRPr="00F20447" w:rsidTr="0040378A">
        <w:trPr>
          <w:trHeight w:val="241"/>
        </w:trPr>
        <w:tc>
          <w:tcPr>
            <w:tcW w:w="15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B-UACH-206 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Všeobecná geológia</w:t>
            </w:r>
            <w:r w:rsidRPr="002279A9">
              <w:rPr>
                <w:i/>
                <w:szCs w:val="22"/>
              </w:rPr>
              <w:t xml:space="preserve">- Spišiak, J.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44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2-0-0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A915CF" w:rsidRPr="00F20447" w:rsidTr="0040378A">
        <w:trPr>
          <w:trHeight w:val="241"/>
        </w:trPr>
        <w:tc>
          <w:tcPr>
            <w:tcW w:w="15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B-UACH-207 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Seminár z organickej chémie</w:t>
            </w:r>
            <w:r w:rsidRPr="002279A9">
              <w:rPr>
                <w:szCs w:val="22"/>
              </w:rPr>
              <w:t xml:space="preserve"> – </w:t>
            </w:r>
            <w:proofErr w:type="spellStart"/>
            <w:r w:rsidRPr="002279A9">
              <w:rPr>
                <w:i/>
                <w:szCs w:val="22"/>
              </w:rPr>
              <w:t>Gregáň</w:t>
            </w:r>
            <w:proofErr w:type="spellEnd"/>
            <w:r w:rsidRPr="002279A9">
              <w:rPr>
                <w:i/>
                <w:szCs w:val="22"/>
              </w:rPr>
              <w:t xml:space="preserve">, F.,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A915CF" w:rsidRPr="00F20447" w:rsidTr="0040378A">
        <w:trPr>
          <w:trHeight w:val="240"/>
        </w:trPr>
        <w:tc>
          <w:tcPr>
            <w:tcW w:w="15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B-UACH-208 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Chemická štruktúra</w:t>
            </w:r>
            <w:r w:rsidRPr="002279A9">
              <w:rPr>
                <w:szCs w:val="22"/>
              </w:rPr>
              <w:t xml:space="preserve"> – </w:t>
            </w:r>
            <w:proofErr w:type="spellStart"/>
            <w:r w:rsidRPr="002279A9">
              <w:rPr>
                <w:i/>
                <w:szCs w:val="22"/>
              </w:rPr>
              <w:t>Kyseľ</w:t>
            </w:r>
            <w:proofErr w:type="spellEnd"/>
            <w:r w:rsidRPr="002279A9">
              <w:rPr>
                <w:i/>
                <w:szCs w:val="22"/>
              </w:rPr>
              <w:t xml:space="preserve">, O.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44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A915CF" w:rsidRPr="00F20447" w:rsidTr="0040378A">
        <w:trPr>
          <w:trHeight w:val="240"/>
        </w:trPr>
        <w:tc>
          <w:tcPr>
            <w:tcW w:w="15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B-UACH-209 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Priemyslová chémia</w:t>
            </w:r>
            <w:r w:rsidRPr="002279A9">
              <w:rPr>
                <w:szCs w:val="22"/>
              </w:rPr>
              <w:t xml:space="preserve"> – </w:t>
            </w:r>
            <w:proofErr w:type="spellStart"/>
            <w:r w:rsidRPr="002279A9">
              <w:rPr>
                <w:i/>
                <w:szCs w:val="22"/>
              </w:rPr>
              <w:t>Lichvárová</w:t>
            </w:r>
            <w:proofErr w:type="spellEnd"/>
            <w:r w:rsidRPr="002279A9">
              <w:rPr>
                <w:i/>
                <w:szCs w:val="22"/>
              </w:rPr>
              <w:t xml:space="preserve">, M.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44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2-0-0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A915CF" w:rsidRPr="00F20447" w:rsidTr="0040378A">
        <w:trPr>
          <w:trHeight w:val="240"/>
        </w:trPr>
        <w:tc>
          <w:tcPr>
            <w:tcW w:w="15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B-UACH-211 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Seminár z biochémie – </w:t>
            </w:r>
            <w:proofErr w:type="spellStart"/>
            <w:r w:rsidRPr="002279A9">
              <w:rPr>
                <w:i/>
                <w:szCs w:val="22"/>
              </w:rPr>
              <w:t>Skoršepa</w:t>
            </w:r>
            <w:proofErr w:type="spellEnd"/>
            <w:r w:rsidRPr="002279A9">
              <w:rPr>
                <w:i/>
                <w:szCs w:val="22"/>
              </w:rPr>
              <w:t xml:space="preserve">, M.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44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A915CF" w:rsidRPr="00F20447" w:rsidTr="0040378A">
        <w:trPr>
          <w:trHeight w:val="240"/>
        </w:trPr>
        <w:tc>
          <w:tcPr>
            <w:tcW w:w="159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B-UACH-210 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Príprava, vlastnosti a účinky organických zlúčenín</w:t>
            </w:r>
            <w:r w:rsidRPr="002279A9">
              <w:rPr>
                <w:szCs w:val="22"/>
              </w:rPr>
              <w:t xml:space="preserve"> – </w:t>
            </w:r>
            <w:proofErr w:type="spellStart"/>
            <w:r w:rsidRPr="002279A9">
              <w:rPr>
                <w:i/>
                <w:szCs w:val="22"/>
              </w:rPr>
              <w:t>Gregáň</w:t>
            </w:r>
            <w:proofErr w:type="spellEnd"/>
            <w:r w:rsidRPr="002279A9">
              <w:rPr>
                <w:i/>
                <w:szCs w:val="22"/>
              </w:rPr>
              <w:t xml:space="preserve">, F.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</w:tbl>
    <w:p w:rsidR="00A915CF" w:rsidRPr="00F20447" w:rsidRDefault="00A915CF" w:rsidP="00A915CF">
      <w:pPr>
        <w:spacing w:after="4" w:line="266" w:lineRule="auto"/>
        <w:ind w:left="-5"/>
      </w:pPr>
      <w:r w:rsidRPr="00F20447">
        <w:rPr>
          <w:b/>
        </w:rPr>
        <w:t xml:space="preserve">Študent je povinný získať za PV predmety minimálne 10 kreditov za celé štúdium. </w:t>
      </w:r>
    </w:p>
    <w:p w:rsidR="00A915CF" w:rsidRPr="00F20447" w:rsidRDefault="00A915CF" w:rsidP="00A915CF">
      <w:pPr>
        <w:spacing w:after="43" w:line="259" w:lineRule="auto"/>
      </w:pPr>
      <w:r w:rsidRPr="00F20447">
        <w:t xml:space="preserve"> </w:t>
      </w:r>
    </w:p>
    <w:p w:rsidR="00A915CF" w:rsidRPr="00F20447" w:rsidRDefault="00A915CF" w:rsidP="00A915CF">
      <w:pPr>
        <w:spacing w:after="4" w:line="266" w:lineRule="auto"/>
        <w:ind w:left="-5"/>
      </w:pPr>
      <w:r w:rsidRPr="00F20447">
        <w:rPr>
          <w:b/>
        </w:rPr>
        <w:t xml:space="preserve">Výberové predmety </w:t>
      </w:r>
    </w:p>
    <w:tbl>
      <w:tblPr>
        <w:tblW w:w="10569" w:type="dxa"/>
        <w:tblInd w:w="-8" w:type="dxa"/>
        <w:tblCellMar>
          <w:top w:w="14" w:type="dxa"/>
          <w:left w:w="98" w:type="dxa"/>
          <w:right w:w="109" w:type="dxa"/>
        </w:tblCellMar>
        <w:tblLook w:val="04A0" w:firstRow="1" w:lastRow="0" w:firstColumn="1" w:lastColumn="0" w:noHBand="0" w:noVBand="1"/>
      </w:tblPr>
      <w:tblGrid>
        <w:gridCol w:w="1591"/>
        <w:gridCol w:w="6276"/>
        <w:gridCol w:w="570"/>
        <w:gridCol w:w="991"/>
        <w:gridCol w:w="435"/>
        <w:gridCol w:w="706"/>
      </w:tblGrid>
      <w:tr w:rsidR="00A915CF" w:rsidRPr="00F20447" w:rsidTr="0040378A">
        <w:trPr>
          <w:trHeight w:val="240"/>
        </w:trPr>
        <w:tc>
          <w:tcPr>
            <w:tcW w:w="159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B-UACH-301 </w:t>
            </w:r>
          </w:p>
        </w:tc>
        <w:tc>
          <w:tcPr>
            <w:tcW w:w="6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Špeciálny seminár a cvičenie zo všeobecnej chémie </w:t>
            </w:r>
            <w:r w:rsidRPr="002279A9">
              <w:rPr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Tirčová</w:t>
            </w:r>
            <w:proofErr w:type="spellEnd"/>
            <w:r w:rsidRPr="002279A9">
              <w:rPr>
                <w:i/>
                <w:szCs w:val="22"/>
              </w:rPr>
              <w:t xml:space="preserve">, B. 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44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9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A915CF" w:rsidRPr="00F20447" w:rsidTr="0040378A">
        <w:trPr>
          <w:trHeight w:val="240"/>
        </w:trPr>
        <w:tc>
          <w:tcPr>
            <w:tcW w:w="15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B-UACH-303 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Špeciálny seminár z anorganickej chémie </w:t>
            </w:r>
            <w:r w:rsidRPr="002279A9">
              <w:rPr>
                <w:i/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Iliaš</w:t>
            </w:r>
            <w:proofErr w:type="spellEnd"/>
            <w:r w:rsidRPr="002279A9">
              <w:rPr>
                <w:i/>
                <w:szCs w:val="22"/>
              </w:rPr>
              <w:t xml:space="preserve">, M.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A915CF" w:rsidRPr="00F20447" w:rsidTr="0040378A">
        <w:trPr>
          <w:trHeight w:val="240"/>
        </w:trPr>
        <w:tc>
          <w:tcPr>
            <w:tcW w:w="15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B-UACH-304 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Špeciálny seminár z fyzikálnej chémie – </w:t>
            </w:r>
            <w:proofErr w:type="spellStart"/>
            <w:r w:rsidRPr="002279A9">
              <w:rPr>
                <w:i/>
                <w:szCs w:val="22"/>
              </w:rPr>
              <w:t>Iliaš</w:t>
            </w:r>
            <w:proofErr w:type="spellEnd"/>
            <w:r w:rsidRPr="002279A9">
              <w:rPr>
                <w:i/>
                <w:szCs w:val="22"/>
              </w:rPr>
              <w:t xml:space="preserve">, M.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44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A915CF" w:rsidRPr="00F20447" w:rsidTr="0040378A">
        <w:trPr>
          <w:trHeight w:val="241"/>
        </w:trPr>
        <w:tc>
          <w:tcPr>
            <w:tcW w:w="15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B-UACH-305 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Špeciálny seminár z organickej chémie </w:t>
            </w:r>
            <w:r w:rsidRPr="002279A9">
              <w:rPr>
                <w:i/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Gregáň</w:t>
            </w:r>
            <w:proofErr w:type="spellEnd"/>
            <w:r w:rsidRPr="002279A9">
              <w:rPr>
                <w:i/>
                <w:szCs w:val="22"/>
              </w:rPr>
              <w:t xml:space="preserve">, F.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A915CF" w:rsidRPr="00F20447" w:rsidTr="0040378A">
        <w:trPr>
          <w:trHeight w:val="240"/>
        </w:trPr>
        <w:tc>
          <w:tcPr>
            <w:tcW w:w="15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B-UACH-306 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b/>
                <w:szCs w:val="22"/>
              </w:rPr>
              <w:t>Toxikológia</w:t>
            </w:r>
            <w:proofErr w:type="spellEnd"/>
            <w:r w:rsidRPr="002279A9">
              <w:rPr>
                <w:b/>
                <w:szCs w:val="22"/>
              </w:rPr>
              <w:t xml:space="preserve"> </w:t>
            </w:r>
            <w:r w:rsidRPr="002279A9">
              <w:rPr>
                <w:szCs w:val="22"/>
              </w:rPr>
              <w:t xml:space="preserve">– </w:t>
            </w:r>
            <w:proofErr w:type="spellStart"/>
            <w:r w:rsidR="00015B7E">
              <w:rPr>
                <w:i/>
                <w:szCs w:val="22"/>
              </w:rPr>
              <w:t>Budzák</w:t>
            </w:r>
            <w:proofErr w:type="spellEnd"/>
            <w:r w:rsidR="00015B7E">
              <w:rPr>
                <w:i/>
                <w:szCs w:val="22"/>
              </w:rPr>
              <w:t>, Š.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44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2-0-0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A915CF" w:rsidRPr="00F20447" w:rsidTr="0040378A">
        <w:trPr>
          <w:trHeight w:val="241"/>
        </w:trPr>
        <w:tc>
          <w:tcPr>
            <w:tcW w:w="15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B-UACH-307 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Seminár k bakalárskej práci </w:t>
            </w:r>
            <w:r w:rsidRPr="002279A9">
              <w:rPr>
                <w:szCs w:val="22"/>
              </w:rPr>
              <w:t xml:space="preserve">– </w:t>
            </w:r>
            <w:r w:rsidRPr="002279A9">
              <w:rPr>
                <w:i/>
                <w:szCs w:val="22"/>
              </w:rPr>
              <w:t xml:space="preserve">vedúci práce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44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A915CF" w:rsidRPr="00F20447" w:rsidTr="0040378A">
        <w:trPr>
          <w:trHeight w:val="240"/>
        </w:trPr>
        <w:tc>
          <w:tcPr>
            <w:tcW w:w="15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B-UACH-308 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Makromolekulová chémia </w:t>
            </w:r>
            <w:r w:rsidRPr="002279A9">
              <w:rPr>
                <w:i/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Kyseľ</w:t>
            </w:r>
            <w:proofErr w:type="spellEnd"/>
            <w:r w:rsidRPr="002279A9">
              <w:rPr>
                <w:i/>
                <w:szCs w:val="22"/>
              </w:rPr>
              <w:t xml:space="preserve">, O.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44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2-0-0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A915CF" w:rsidRPr="00F20447" w:rsidTr="0040378A">
        <w:trPr>
          <w:trHeight w:val="240"/>
        </w:trPr>
        <w:tc>
          <w:tcPr>
            <w:tcW w:w="159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B-UACH-309 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Molekulové modelovanie – </w:t>
            </w:r>
            <w:r w:rsidR="00015B7E">
              <w:rPr>
                <w:i/>
                <w:szCs w:val="22"/>
              </w:rPr>
              <w:t xml:space="preserve">Medveď, M., </w:t>
            </w:r>
            <w:proofErr w:type="spellStart"/>
            <w:r w:rsidR="00015B7E">
              <w:rPr>
                <w:i/>
                <w:szCs w:val="22"/>
              </w:rPr>
              <w:t>Budzák</w:t>
            </w:r>
            <w:proofErr w:type="spellEnd"/>
            <w:r w:rsidR="00015B7E">
              <w:rPr>
                <w:i/>
                <w:szCs w:val="22"/>
              </w:rPr>
              <w:t>, Š.</w:t>
            </w:r>
            <w:bookmarkStart w:id="0" w:name="_GoBack"/>
            <w:bookmarkEnd w:id="0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915CF" w:rsidRPr="002279A9" w:rsidRDefault="00A915CF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</w:tbl>
    <w:p w:rsidR="00A915CF" w:rsidRPr="00F20447" w:rsidRDefault="00A915CF" w:rsidP="00A915CF">
      <w:pPr>
        <w:spacing w:after="5" w:line="268" w:lineRule="auto"/>
        <w:ind w:left="-5"/>
      </w:pPr>
      <w:r w:rsidRPr="00F20447">
        <w:rPr>
          <w:b/>
        </w:rPr>
        <w:t xml:space="preserve">Študent si môže zapísať výberové predmety z ponuky študijných programov všetkých fakúlt UMB v Banskej Bystrici. </w:t>
      </w:r>
    </w:p>
    <w:p w:rsidR="00A915CF" w:rsidRPr="00F20447" w:rsidRDefault="00A915CF" w:rsidP="00A915CF">
      <w:pPr>
        <w:spacing w:line="259" w:lineRule="auto"/>
      </w:pPr>
      <w:r w:rsidRPr="00F20447">
        <w:t xml:space="preserve"> </w:t>
      </w:r>
    </w:p>
    <w:p w:rsidR="00C768EF" w:rsidRDefault="00C768EF"/>
    <w:sectPr w:rsidR="00C768EF" w:rsidSect="00A915C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CF"/>
    <w:rsid w:val="00015B7E"/>
    <w:rsid w:val="00052956"/>
    <w:rsid w:val="005C4E2C"/>
    <w:rsid w:val="009B5B07"/>
    <w:rsid w:val="00A915CF"/>
    <w:rsid w:val="00C768EF"/>
    <w:rsid w:val="00F8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mlichvarova</cp:lastModifiedBy>
  <cp:revision>6</cp:revision>
  <dcterms:created xsi:type="dcterms:W3CDTF">2014-10-29T09:17:00Z</dcterms:created>
  <dcterms:modified xsi:type="dcterms:W3CDTF">2014-10-29T12:49:00Z</dcterms:modified>
</cp:coreProperties>
</file>