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31" w:type="dxa"/>
        <w:tblInd w:w="-6" w:type="dxa"/>
        <w:tblCellMar>
          <w:left w:w="66" w:type="dxa"/>
          <w:right w:w="20" w:type="dxa"/>
        </w:tblCellMar>
        <w:tblLook w:val="04A0" w:firstRow="1" w:lastRow="0" w:firstColumn="1" w:lastColumn="0" w:noHBand="0" w:noVBand="1"/>
      </w:tblPr>
      <w:tblGrid>
        <w:gridCol w:w="2233"/>
        <w:gridCol w:w="11998"/>
      </w:tblGrid>
      <w:tr w:rsidR="007A0B52" w:rsidRPr="00573FD2" w:rsidTr="00673C2C">
        <w:trPr>
          <w:trHeight w:val="525"/>
        </w:trPr>
        <w:tc>
          <w:tcPr>
            <w:tcW w:w="223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1199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0B52" w:rsidRPr="000C4427" w:rsidRDefault="007A0B52" w:rsidP="00673C2C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TEÓRIA VYUČOVANIA MATEMATIKY </w:t>
            </w:r>
          </w:p>
        </w:tc>
      </w:tr>
      <w:tr w:rsidR="007A0B52" w:rsidRPr="00573FD2" w:rsidTr="00673C2C">
        <w:trPr>
          <w:trHeight w:val="541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119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0B52" w:rsidRPr="000C4427" w:rsidRDefault="007A0B52" w:rsidP="00673C2C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>Teória vyučovania matematiky – doktorandské štúdium</w:t>
            </w:r>
            <w:r w:rsidRPr="000C4427">
              <w:rPr>
                <w:b/>
                <w:sz w:val="32"/>
                <w:szCs w:val="22"/>
              </w:rPr>
              <w:t xml:space="preserve"> </w:t>
            </w:r>
          </w:p>
        </w:tc>
      </w:tr>
      <w:tr w:rsidR="007A0B52" w:rsidRPr="00573FD2" w:rsidTr="00673C2C">
        <w:trPr>
          <w:trHeight w:val="511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119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0B52" w:rsidRPr="000C4427" w:rsidRDefault="007A0B52" w:rsidP="00673C2C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C4427">
              <w:rPr>
                <w:sz w:val="22"/>
                <w:szCs w:val="22"/>
              </w:rPr>
              <w:t xml:space="preserve">TVMA </w:t>
            </w:r>
          </w:p>
        </w:tc>
      </w:tr>
      <w:tr w:rsidR="007A0B52" w:rsidRPr="00573FD2" w:rsidTr="00673C2C">
        <w:trPr>
          <w:trHeight w:val="526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119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0B52" w:rsidRPr="000C4427" w:rsidRDefault="007A0B52" w:rsidP="00673C2C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C4427">
              <w:rPr>
                <w:sz w:val="22"/>
                <w:szCs w:val="22"/>
              </w:rPr>
              <w:t xml:space="preserve">prof. RNDr. Pavol Hanzel, CSc. </w:t>
            </w:r>
          </w:p>
        </w:tc>
      </w:tr>
      <w:tr w:rsidR="007A0B52" w:rsidRPr="00573FD2" w:rsidTr="00673C2C">
        <w:trPr>
          <w:trHeight w:val="511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0C4427">
              <w:rPr>
                <w:b/>
                <w:sz w:val="22"/>
                <w:szCs w:val="22"/>
              </w:rPr>
              <w:t>Spolugaranti</w:t>
            </w:r>
            <w:proofErr w:type="spellEnd"/>
            <w:r w:rsidRPr="000C4427">
              <w:rPr>
                <w:b/>
                <w:sz w:val="22"/>
                <w:szCs w:val="22"/>
              </w:rPr>
              <w:t xml:space="preserve"> študijného programu </w:t>
            </w:r>
          </w:p>
        </w:tc>
        <w:tc>
          <w:tcPr>
            <w:tcW w:w="119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4" w:right="8357"/>
              <w:rPr>
                <w:sz w:val="22"/>
                <w:szCs w:val="22"/>
              </w:rPr>
            </w:pPr>
            <w:r w:rsidRPr="000C4427">
              <w:rPr>
                <w:sz w:val="22"/>
                <w:szCs w:val="22"/>
              </w:rPr>
              <w:t xml:space="preserve">doc. RNDr. Pavel </w:t>
            </w:r>
            <w:proofErr w:type="spellStart"/>
            <w:r w:rsidRPr="000C4427">
              <w:rPr>
                <w:sz w:val="22"/>
                <w:szCs w:val="22"/>
              </w:rPr>
              <w:t>Klenovčan</w:t>
            </w:r>
            <w:proofErr w:type="spellEnd"/>
            <w:r w:rsidRPr="000C4427">
              <w:rPr>
                <w:sz w:val="22"/>
                <w:szCs w:val="22"/>
              </w:rPr>
              <w:t xml:space="preserve">, CSc. doc. RNDr. Jaroslava </w:t>
            </w:r>
            <w:proofErr w:type="spellStart"/>
            <w:r w:rsidRPr="000C4427">
              <w:rPr>
                <w:sz w:val="22"/>
                <w:szCs w:val="22"/>
              </w:rPr>
              <w:t>Brincková</w:t>
            </w:r>
            <w:proofErr w:type="spellEnd"/>
            <w:r w:rsidRPr="000C4427">
              <w:rPr>
                <w:sz w:val="22"/>
                <w:szCs w:val="22"/>
              </w:rPr>
              <w:t xml:space="preserve">, CSc. </w:t>
            </w:r>
          </w:p>
        </w:tc>
      </w:tr>
      <w:tr w:rsidR="007A0B52" w:rsidRPr="00573FD2" w:rsidTr="00673C2C">
        <w:trPr>
          <w:trHeight w:val="705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119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4" w:right="59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Študijný program sa zameriava na získanie poznatkov založených na súčasnom stave vedeckého bádania a najmä na vlastnom príspevku študenta k nemu, ktorý je výsledkom vedeckého bádania a samostatnej tvorivej činnosti v oblasti teórie vyučovania matematiky. Štúdium pozostáva zo študijnej časti a z vedeckej prípravy. </w:t>
            </w:r>
          </w:p>
        </w:tc>
      </w:tr>
      <w:tr w:rsidR="007A0B52" w:rsidRPr="00573FD2" w:rsidTr="00673C2C">
        <w:trPr>
          <w:trHeight w:val="691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119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4" w:right="50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Absolvent je spôsobilý vykonávať vedecko-výskumnú činnosť a koncepčnú projektovú a vývojovú činnosť v oblasti teórie vyučovania matematiky, chápať širšie filozofické, sociálne, psychologické súvislosti a teoreticko-koncepčné východiská pedagogických modelov vzdelávania v matematike na všetkých stupňoch školskej prípravy a ich didaktické aplikácie. Je spôsobilý pôsobiť aj vo vzdelávaní a ďalšom vzdelávaní učiteľov matematiky. </w:t>
            </w:r>
          </w:p>
        </w:tc>
      </w:tr>
      <w:tr w:rsidR="007A0B52" w:rsidRPr="00573FD2" w:rsidTr="00673C2C">
        <w:trPr>
          <w:trHeight w:val="526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119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0B52" w:rsidRPr="000C4427" w:rsidRDefault="007A0B52" w:rsidP="00673C2C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denné štúdium 3 roky, externé štúdium 5 rokov </w:t>
            </w:r>
          </w:p>
        </w:tc>
      </w:tr>
      <w:tr w:rsidR="007A0B52" w:rsidRPr="00573FD2" w:rsidTr="00673C2C">
        <w:trPr>
          <w:trHeight w:val="255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1199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Obhajoba dizertačnej práce </w:t>
            </w:r>
          </w:p>
        </w:tc>
      </w:tr>
    </w:tbl>
    <w:p w:rsidR="007A0B52" w:rsidRPr="00573FD2" w:rsidRDefault="007A0B52" w:rsidP="007A0B52">
      <w:pPr>
        <w:spacing w:after="140" w:line="259" w:lineRule="auto"/>
      </w:pPr>
      <w:r w:rsidRPr="00573FD2">
        <w:rPr>
          <w:b/>
          <w:sz w:val="12"/>
        </w:rPr>
        <w:t xml:space="preserve"> </w:t>
      </w:r>
    </w:p>
    <w:p w:rsidR="007A0B52" w:rsidRPr="00573FD2" w:rsidRDefault="007A0B52" w:rsidP="007A0B52">
      <w:pPr>
        <w:spacing w:after="4" w:line="261" w:lineRule="auto"/>
        <w:ind w:left="-5"/>
      </w:pPr>
      <w:r w:rsidRPr="00573FD2">
        <w:rPr>
          <w:b/>
        </w:rPr>
        <w:t xml:space="preserve">Vedecká časť </w:t>
      </w:r>
    </w:p>
    <w:tbl>
      <w:tblPr>
        <w:tblW w:w="14233" w:type="dxa"/>
        <w:tblInd w:w="-8" w:type="dxa"/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1396"/>
        <w:gridCol w:w="6891"/>
        <w:gridCol w:w="1254"/>
        <w:gridCol w:w="856"/>
        <w:gridCol w:w="856"/>
        <w:gridCol w:w="2980"/>
      </w:tblGrid>
      <w:tr w:rsidR="007A0B52" w:rsidRPr="00573FD2" w:rsidTr="00673C2C">
        <w:trPr>
          <w:trHeight w:val="481"/>
        </w:trPr>
        <w:tc>
          <w:tcPr>
            <w:tcW w:w="13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D-TVMA-005 </w:t>
            </w:r>
          </w:p>
        </w:tc>
        <w:tc>
          <w:tcPr>
            <w:tcW w:w="68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98" w:right="1399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Vedecká štúdia v domácom recenzovanom časopise/zborníku (v spoluautorstve) </w:t>
            </w:r>
          </w:p>
        </w:tc>
        <w:tc>
          <w:tcPr>
            <w:tcW w:w="125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A0B52" w:rsidRPr="000C4427" w:rsidRDefault="007A0B52" w:rsidP="00673C2C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A0B52" w:rsidRPr="000C4427" w:rsidRDefault="007A0B52" w:rsidP="00673C2C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10(5)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A0B52" w:rsidRPr="000C4427" w:rsidRDefault="007A0B52" w:rsidP="00673C2C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980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0B52" w:rsidRPr="000C4427" w:rsidRDefault="007A0B52" w:rsidP="00673C2C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  <w:tr w:rsidR="007A0B52" w:rsidRPr="00573FD2" w:rsidTr="00673C2C">
        <w:trPr>
          <w:trHeight w:val="465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D-TVMA-006 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98" w:right="1260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Vedecká štúdia v recenzovanom časopise/zborníku v zahraničí (v spoluautorstve)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A0B52" w:rsidRPr="000C4427" w:rsidRDefault="007A0B52" w:rsidP="00673C2C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A0B52" w:rsidRPr="000C4427" w:rsidRDefault="007A0B52" w:rsidP="00673C2C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20(10)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A0B52" w:rsidRPr="000C4427" w:rsidRDefault="007A0B52" w:rsidP="00673C2C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0B52" w:rsidRPr="000C4427" w:rsidRDefault="007A0B52" w:rsidP="00673C2C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  <w:tr w:rsidR="007A0B52" w:rsidRPr="00573FD2" w:rsidTr="00673C2C">
        <w:trPr>
          <w:trHeight w:val="240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D-TVMA-007 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98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Spoluriešiteľ vedeckého grantového projektu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3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10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školiteľ, vedúci grantu </w:t>
            </w:r>
          </w:p>
        </w:tc>
      </w:tr>
      <w:tr w:rsidR="007A0B52" w:rsidRPr="00573FD2" w:rsidTr="00673C2C">
        <w:trPr>
          <w:trHeight w:val="240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D-TVMA-009 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98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Dizertačná skúška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22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najneskôr do 3.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tabs>
                <w:tab w:val="center" w:pos="439"/>
              </w:tabs>
              <w:spacing w:line="259" w:lineRule="auto"/>
              <w:ind w:left="-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 </w:t>
            </w:r>
            <w:r w:rsidRPr="000C4427">
              <w:rPr>
                <w:sz w:val="20"/>
                <w:szCs w:val="22"/>
              </w:rPr>
              <w:tab/>
              <w:t xml:space="preserve">15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  <w:tr w:rsidR="007A0B52" w:rsidRPr="00573FD2" w:rsidTr="00673C2C">
        <w:trPr>
          <w:trHeight w:val="511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0B52" w:rsidRPr="000C4427" w:rsidRDefault="007A0B52" w:rsidP="00673C2C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D-TVMA-008 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0B52" w:rsidRPr="000C4427" w:rsidRDefault="007A0B52" w:rsidP="00673C2C">
            <w:pPr>
              <w:spacing w:line="259" w:lineRule="auto"/>
              <w:ind w:left="98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Dizertačná práca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47" w:right="1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najneskôr  do 6.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A0B52" w:rsidRPr="000C4427" w:rsidRDefault="007A0B52" w:rsidP="00673C2C">
            <w:pPr>
              <w:spacing w:line="259" w:lineRule="auto"/>
              <w:ind w:left="3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50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A0B52" w:rsidRPr="000C4427" w:rsidRDefault="007A0B52" w:rsidP="00673C2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0B52" w:rsidRPr="000C4427" w:rsidRDefault="007A0B52" w:rsidP="00673C2C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  <w:tr w:rsidR="007A0B52" w:rsidRPr="00573FD2" w:rsidTr="00673C2C">
        <w:trPr>
          <w:trHeight w:val="241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D-TVMA-010 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98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Vedecký seminár*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2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4**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školiteľ, vedúci seminára </w:t>
            </w:r>
          </w:p>
        </w:tc>
      </w:tr>
      <w:tr w:rsidR="007A0B52" w:rsidRPr="00573FD2" w:rsidTr="00673C2C">
        <w:trPr>
          <w:trHeight w:val="240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D-TVMA-103 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98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>Uverejnenie odborného článku</w:t>
            </w: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8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right="32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  <w:tr w:rsidR="007A0B52" w:rsidRPr="00573FD2" w:rsidTr="00673C2C">
        <w:trPr>
          <w:trHeight w:val="240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lastRenderedPageBreak/>
              <w:t xml:space="preserve">D-TVMA-104 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98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>Vystúpenie na konferencii doma / v zahraničí</w:t>
            </w: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5/10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right="32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  <w:tr w:rsidR="007A0B52" w:rsidRPr="00573FD2" w:rsidTr="00673C2C">
        <w:trPr>
          <w:trHeight w:val="241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D-TVMA-105 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98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Vystúpenie na odbornom seminári fakulty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3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right="32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Pr="000C4427">
              <w:rPr>
                <w:sz w:val="20"/>
                <w:szCs w:val="22"/>
              </w:rPr>
              <w:t>školiteľ</w:t>
            </w:r>
          </w:p>
        </w:tc>
      </w:tr>
      <w:tr w:rsidR="007A0B52" w:rsidRPr="00573FD2" w:rsidTr="00673C2C">
        <w:trPr>
          <w:trHeight w:val="240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D-TVMA-202 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98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Monografia (v spoluautorstve)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30(15)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right="32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Pr="000C4427">
              <w:rPr>
                <w:sz w:val="20"/>
                <w:szCs w:val="22"/>
              </w:rPr>
              <w:t>školiteľ</w:t>
            </w:r>
          </w:p>
        </w:tc>
      </w:tr>
      <w:tr w:rsidR="007A0B52" w:rsidRPr="00573FD2" w:rsidTr="00673C2C">
        <w:trPr>
          <w:trHeight w:val="240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D-TVMA-203 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98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Redakčná a editorská práca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5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right="32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Pr="000C4427">
              <w:rPr>
                <w:sz w:val="20"/>
                <w:szCs w:val="22"/>
              </w:rPr>
              <w:t>školiteľ</w:t>
            </w:r>
          </w:p>
        </w:tc>
      </w:tr>
      <w:tr w:rsidR="007A0B52" w:rsidRPr="00573FD2" w:rsidTr="00673C2C">
        <w:trPr>
          <w:trHeight w:val="240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D-TVMA-204 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98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Práce v organizačnom výbore konferencie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3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right="32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školiteľ</w:t>
            </w:r>
          </w:p>
        </w:tc>
      </w:tr>
      <w:tr w:rsidR="007A0B52" w:rsidRPr="00573FD2" w:rsidTr="00673C2C">
        <w:trPr>
          <w:trHeight w:val="240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D-TVMA-205 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98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Citácie vlastnej práce domáce/ zahraničné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2/5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right="32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školiteľ</w:t>
            </w:r>
          </w:p>
        </w:tc>
      </w:tr>
      <w:tr w:rsidR="007A0B52" w:rsidRPr="00573FD2" w:rsidTr="00673C2C">
        <w:trPr>
          <w:trHeight w:val="241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D-TVMA-206 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98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Uverejnenie študijných textov (min. 2 AH) (v spoluautorstve)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20(10)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right="32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školiteľ</w:t>
            </w:r>
          </w:p>
        </w:tc>
      </w:tr>
      <w:tr w:rsidR="007A0B52" w:rsidRPr="00573FD2" w:rsidTr="00673C2C">
        <w:trPr>
          <w:trHeight w:val="240"/>
        </w:trPr>
        <w:tc>
          <w:tcPr>
            <w:tcW w:w="1396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D-TVMA-207 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Odborná práca súvisiaca s </w:t>
            </w:r>
            <w:proofErr w:type="spellStart"/>
            <w:r w:rsidRPr="000C4427">
              <w:rPr>
                <w:b/>
                <w:sz w:val="20"/>
                <w:szCs w:val="22"/>
              </w:rPr>
              <w:t>pg</w:t>
            </w:r>
            <w:proofErr w:type="spellEnd"/>
            <w:r w:rsidRPr="000C4427">
              <w:rPr>
                <w:b/>
                <w:sz w:val="20"/>
                <w:szCs w:val="22"/>
              </w:rPr>
              <w:t xml:space="preserve">. činnosťou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2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5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Pr="000C4427">
              <w:rPr>
                <w:sz w:val="20"/>
                <w:szCs w:val="22"/>
              </w:rPr>
              <w:t>školiteľ</w:t>
            </w:r>
          </w:p>
        </w:tc>
      </w:tr>
      <w:tr w:rsidR="007A0B52" w:rsidRPr="00573FD2" w:rsidTr="00673C2C">
        <w:trPr>
          <w:trHeight w:val="240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D-TVMA-208 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Vedenie bakalárskej práce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2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5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Pr="000C4427">
              <w:rPr>
                <w:sz w:val="20"/>
                <w:szCs w:val="22"/>
              </w:rPr>
              <w:t>školiteľ</w:t>
            </w:r>
          </w:p>
        </w:tc>
      </w:tr>
      <w:tr w:rsidR="007A0B52" w:rsidRPr="00573FD2" w:rsidTr="00673C2C">
        <w:trPr>
          <w:trHeight w:val="240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D-TVMA-209 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Oponentský posudok bakalárskej práce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2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</w:tbl>
    <w:p w:rsidR="007A0B52" w:rsidRPr="00573FD2" w:rsidRDefault="007A0B52" w:rsidP="007A0B52">
      <w:pPr>
        <w:numPr>
          <w:ilvl w:val="0"/>
          <w:numId w:val="1"/>
        </w:numPr>
        <w:spacing w:after="5" w:line="265" w:lineRule="auto"/>
        <w:ind w:right="10885" w:hanging="135"/>
        <w:jc w:val="both"/>
      </w:pPr>
      <w:r w:rsidRPr="00573FD2">
        <w:rPr>
          <w:b/>
          <w:sz w:val="18"/>
        </w:rPr>
        <w:t xml:space="preserve">v priebehu 6 semestrov 12 hodín ** počet kreditov je za jeden semester </w:t>
      </w:r>
    </w:p>
    <w:p w:rsidR="007A0B52" w:rsidRPr="00573FD2" w:rsidRDefault="007A0B52" w:rsidP="007A0B52">
      <w:pPr>
        <w:spacing w:after="60" w:line="259" w:lineRule="auto"/>
      </w:pPr>
      <w:r w:rsidRPr="00573FD2">
        <w:rPr>
          <w:b/>
          <w:sz w:val="20"/>
        </w:rPr>
        <w:t xml:space="preserve"> </w:t>
      </w:r>
    </w:p>
    <w:p w:rsidR="007A0B52" w:rsidRPr="00573FD2" w:rsidRDefault="007A0B52" w:rsidP="007A0B52">
      <w:pPr>
        <w:spacing w:after="4" w:line="261" w:lineRule="auto"/>
        <w:ind w:left="-5"/>
      </w:pPr>
      <w:r w:rsidRPr="00573FD2">
        <w:rPr>
          <w:b/>
        </w:rPr>
        <w:t xml:space="preserve">Študijná časť </w:t>
      </w:r>
    </w:p>
    <w:tbl>
      <w:tblPr>
        <w:tblW w:w="14233" w:type="dxa"/>
        <w:tblInd w:w="-8" w:type="dxa"/>
        <w:tblCellMar>
          <w:top w:w="1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412"/>
        <w:gridCol w:w="6876"/>
        <w:gridCol w:w="1261"/>
        <w:gridCol w:w="901"/>
        <w:gridCol w:w="720"/>
        <w:gridCol w:w="3063"/>
      </w:tblGrid>
      <w:tr w:rsidR="007A0B52" w:rsidRPr="00573FD2" w:rsidTr="00673C2C">
        <w:trPr>
          <w:trHeight w:val="240"/>
        </w:trPr>
        <w:tc>
          <w:tcPr>
            <w:tcW w:w="14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D-TVMA-004 </w:t>
            </w:r>
          </w:p>
        </w:tc>
        <w:tc>
          <w:tcPr>
            <w:tcW w:w="68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Priama vyučovacia činnosť* </w:t>
            </w:r>
          </w:p>
        </w:tc>
        <w:tc>
          <w:tcPr>
            <w:tcW w:w="126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2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9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9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4** 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306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vedúci katedry </w:t>
            </w:r>
          </w:p>
        </w:tc>
      </w:tr>
    </w:tbl>
    <w:p w:rsidR="007A0B52" w:rsidRPr="00573FD2" w:rsidRDefault="007A0B52" w:rsidP="007A0B52">
      <w:pPr>
        <w:numPr>
          <w:ilvl w:val="0"/>
          <w:numId w:val="1"/>
        </w:numPr>
        <w:spacing w:after="5" w:line="265" w:lineRule="auto"/>
        <w:ind w:right="10885" w:hanging="135"/>
        <w:jc w:val="both"/>
      </w:pPr>
      <w:r w:rsidRPr="00573FD2">
        <w:rPr>
          <w:b/>
          <w:sz w:val="18"/>
        </w:rPr>
        <w:t xml:space="preserve">v priebehu 6 semestrov 24 hodín ** počet kreditov je za jeden semester </w:t>
      </w:r>
    </w:p>
    <w:p w:rsidR="007A0B52" w:rsidRPr="00573FD2" w:rsidRDefault="007A0B52" w:rsidP="007A0B52">
      <w:pPr>
        <w:spacing w:line="259" w:lineRule="auto"/>
      </w:pPr>
      <w:r w:rsidRPr="00573FD2">
        <w:rPr>
          <w:b/>
          <w:sz w:val="20"/>
        </w:rPr>
        <w:t xml:space="preserve"> </w:t>
      </w:r>
    </w:p>
    <w:tbl>
      <w:tblPr>
        <w:tblW w:w="14233" w:type="dxa"/>
        <w:tblInd w:w="-8" w:type="dxa"/>
        <w:tblCellMar>
          <w:top w:w="1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1382"/>
        <w:gridCol w:w="6906"/>
        <w:gridCol w:w="1261"/>
        <w:gridCol w:w="856"/>
        <w:gridCol w:w="765"/>
        <w:gridCol w:w="3063"/>
      </w:tblGrid>
      <w:tr w:rsidR="007A0B52" w:rsidRPr="00573FD2" w:rsidTr="00673C2C">
        <w:trPr>
          <w:trHeight w:val="241"/>
        </w:trPr>
        <w:tc>
          <w:tcPr>
            <w:tcW w:w="138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D-TVMA-001 </w:t>
            </w:r>
          </w:p>
        </w:tc>
        <w:tc>
          <w:tcPr>
            <w:tcW w:w="69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Teória vyučovania matematiky </w:t>
            </w:r>
          </w:p>
        </w:tc>
        <w:tc>
          <w:tcPr>
            <w:tcW w:w="12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15 </w:t>
            </w:r>
          </w:p>
        </w:tc>
        <w:tc>
          <w:tcPr>
            <w:tcW w:w="7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0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prof. RNDr. Pavol Hanzel, CSc. </w:t>
            </w:r>
          </w:p>
        </w:tc>
      </w:tr>
      <w:tr w:rsidR="007A0B52" w:rsidRPr="00573FD2" w:rsidTr="00673C2C">
        <w:trPr>
          <w:trHeight w:val="240"/>
        </w:trPr>
        <w:tc>
          <w:tcPr>
            <w:tcW w:w="13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D-TVMA-002 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Softvérové systémy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10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doc. Ing. Ľudovít </w:t>
            </w:r>
            <w:proofErr w:type="spellStart"/>
            <w:r w:rsidRPr="000C4427">
              <w:rPr>
                <w:sz w:val="20"/>
                <w:szCs w:val="22"/>
              </w:rPr>
              <w:t>Trajteľ</w:t>
            </w:r>
            <w:proofErr w:type="spellEnd"/>
            <w:r w:rsidRPr="000C4427">
              <w:rPr>
                <w:sz w:val="20"/>
                <w:szCs w:val="22"/>
              </w:rPr>
              <w:t xml:space="preserve">, PhD. </w:t>
            </w:r>
          </w:p>
        </w:tc>
      </w:tr>
      <w:tr w:rsidR="007A0B52" w:rsidRPr="00573FD2" w:rsidTr="00673C2C">
        <w:trPr>
          <w:trHeight w:val="240"/>
        </w:trPr>
        <w:tc>
          <w:tcPr>
            <w:tcW w:w="13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D-TVMA-003 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Matematická štatistika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10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prof. RNDr. Gejza </w:t>
            </w:r>
            <w:proofErr w:type="spellStart"/>
            <w:r w:rsidRPr="000C4427">
              <w:rPr>
                <w:sz w:val="20"/>
                <w:szCs w:val="22"/>
              </w:rPr>
              <w:t>Wimmer</w:t>
            </w:r>
            <w:proofErr w:type="spellEnd"/>
            <w:r w:rsidRPr="000C4427">
              <w:rPr>
                <w:sz w:val="20"/>
                <w:szCs w:val="22"/>
              </w:rPr>
              <w:t xml:space="preserve">, DrSc. </w:t>
            </w:r>
          </w:p>
        </w:tc>
      </w:tr>
      <w:tr w:rsidR="007A0B52" w:rsidRPr="00573FD2" w:rsidTr="00673C2C">
        <w:trPr>
          <w:trHeight w:val="240"/>
        </w:trPr>
        <w:tc>
          <w:tcPr>
            <w:tcW w:w="13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D-TVMA-101 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>Voliteľný predmet</w:t>
            </w: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1.-3.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10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  <w:tr w:rsidR="007A0B52" w:rsidRPr="00573FD2" w:rsidTr="00673C2C">
        <w:trPr>
          <w:trHeight w:val="240"/>
        </w:trPr>
        <w:tc>
          <w:tcPr>
            <w:tcW w:w="13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D-TVMA-102 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>Svetový jazyk</w:t>
            </w: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1.-3.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10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  <w:tr w:rsidR="007A0B52" w:rsidRPr="00573FD2" w:rsidTr="00673C2C">
        <w:trPr>
          <w:trHeight w:val="240"/>
        </w:trPr>
        <w:tc>
          <w:tcPr>
            <w:tcW w:w="138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D-TVMA-201 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Výberový predmet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5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right="34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A0B52" w:rsidRPr="000C4427" w:rsidRDefault="007A0B52" w:rsidP="00673C2C">
            <w:pPr>
              <w:spacing w:line="259" w:lineRule="auto"/>
              <w:ind w:left="1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</w:tbl>
    <w:p w:rsidR="00C5429E" w:rsidRDefault="007A0B52" w:rsidP="007A0B52">
      <w:pPr>
        <w:spacing w:after="5" w:line="265" w:lineRule="auto"/>
        <w:ind w:left="-5"/>
      </w:pPr>
      <w:r w:rsidRPr="00573FD2">
        <w:rPr>
          <w:b/>
          <w:sz w:val="18"/>
        </w:rPr>
        <w:t>Študent je povinný získať za predmety v študijnej časti minimálne 45 kreditov za celé štúdium, s výberom predmetov súhlasí školiteľ.</w:t>
      </w:r>
      <w:r w:rsidRPr="00573FD2">
        <w:t xml:space="preserve"> </w:t>
      </w:r>
      <w:bookmarkStart w:id="0" w:name="_GoBack"/>
      <w:bookmarkEnd w:id="0"/>
    </w:p>
    <w:sectPr w:rsidR="00C5429E" w:rsidSect="007A0B5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3EC3"/>
    <w:multiLevelType w:val="hybridMultilevel"/>
    <w:tmpl w:val="02CA43C4"/>
    <w:lvl w:ilvl="0" w:tplc="46848FA6">
      <w:start w:val="1"/>
      <w:numFmt w:val="bullet"/>
      <w:lvlText w:val="*"/>
      <w:lvlJc w:val="left"/>
      <w:pPr>
        <w:ind w:left="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E40F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9E11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F481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4C9A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C6B8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1EF7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8C27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C608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52"/>
    <w:rsid w:val="007A0B52"/>
    <w:rsid w:val="00C5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9DC4B-DECC-4D69-920C-AF792F79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Kralikova Alena</cp:lastModifiedBy>
  <cp:revision>1</cp:revision>
  <dcterms:created xsi:type="dcterms:W3CDTF">2014-09-05T08:35:00Z</dcterms:created>
  <dcterms:modified xsi:type="dcterms:W3CDTF">2014-09-05T08:35:00Z</dcterms:modified>
</cp:coreProperties>
</file>