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8164"/>
      </w:tblGrid>
      <w:tr w:rsidR="003D5A04" w:rsidTr="00A32F74">
        <w:trPr>
          <w:trHeight w:val="509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Študijný odbor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caps/>
                <w:sz w:val="24"/>
                <w:szCs w:val="24"/>
                <w:lang w:eastAsia="en-US"/>
              </w:rPr>
            </w:pPr>
            <w:r w:rsidRPr="009D7ADB">
              <w:rPr>
                <w:b/>
                <w:caps/>
                <w:sz w:val="28"/>
                <w:szCs w:val="24"/>
                <w:lang w:eastAsia="en-US"/>
              </w:rPr>
              <w:t>MATEMATIKA</w:t>
            </w:r>
            <w:r>
              <w:rPr>
                <w:b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5A04" w:rsidTr="00A32F74">
        <w:trPr>
          <w:trHeight w:val="522"/>
        </w:trPr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Študijný program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keepNext/>
              <w:spacing w:before="60" w:line="256" w:lineRule="auto"/>
              <w:outlineLvl w:val="7"/>
              <w:rPr>
                <w:b/>
                <w:sz w:val="22"/>
                <w:szCs w:val="24"/>
                <w:lang w:eastAsia="cs-CZ"/>
              </w:rPr>
            </w:pPr>
            <w:r w:rsidRPr="00DC770A">
              <w:rPr>
                <w:b/>
                <w:sz w:val="22"/>
                <w:szCs w:val="24"/>
                <w:lang w:eastAsia="cs-CZ"/>
              </w:rPr>
              <w:t>Matematika – bakalárske štúdium</w:t>
            </w:r>
          </w:p>
        </w:tc>
      </w:tr>
      <w:tr w:rsidR="003D5A04" w:rsidTr="00A32F74"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Kód študijného programu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keepNext/>
              <w:spacing w:before="60" w:line="256" w:lineRule="auto"/>
              <w:outlineLvl w:val="7"/>
              <w:rPr>
                <w:sz w:val="22"/>
                <w:szCs w:val="24"/>
                <w:lang w:eastAsia="cs-CZ"/>
              </w:rPr>
            </w:pPr>
            <w:r w:rsidRPr="00DC770A">
              <w:rPr>
                <w:sz w:val="22"/>
                <w:szCs w:val="24"/>
                <w:lang w:eastAsia="cs-CZ"/>
              </w:rPr>
              <w:t>MA</w:t>
            </w:r>
            <w:r w:rsidR="00B833C0">
              <w:rPr>
                <w:sz w:val="22"/>
                <w:szCs w:val="24"/>
                <w:lang w:eastAsia="cs-CZ"/>
              </w:rPr>
              <w:t>MA</w:t>
            </w:r>
          </w:p>
        </w:tc>
      </w:tr>
      <w:tr w:rsidR="003D5A04" w:rsidTr="00A32F74"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Garant študijného programu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rPr>
                <w:sz w:val="22"/>
                <w:szCs w:val="24"/>
                <w:lang w:eastAsia="en-US"/>
              </w:rPr>
            </w:pPr>
            <w:r w:rsidRPr="00DC770A">
              <w:rPr>
                <w:sz w:val="22"/>
                <w:szCs w:val="24"/>
                <w:lang w:eastAsia="en-US"/>
              </w:rPr>
              <w:t xml:space="preserve">prof. RNDr. Ľubomír </w:t>
            </w:r>
            <w:proofErr w:type="spellStart"/>
            <w:r w:rsidRPr="00DC770A">
              <w:rPr>
                <w:sz w:val="22"/>
                <w:szCs w:val="24"/>
                <w:lang w:eastAsia="en-US"/>
              </w:rPr>
              <w:t>Snoha</w:t>
            </w:r>
            <w:proofErr w:type="spellEnd"/>
            <w:r w:rsidRPr="00DC770A">
              <w:rPr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DC770A">
              <w:rPr>
                <w:sz w:val="22"/>
                <w:szCs w:val="24"/>
                <w:lang w:eastAsia="en-US"/>
              </w:rPr>
              <w:t>DSc</w:t>
            </w:r>
            <w:proofErr w:type="spellEnd"/>
            <w:r w:rsidRPr="00DC770A">
              <w:rPr>
                <w:sz w:val="22"/>
                <w:szCs w:val="24"/>
                <w:lang w:eastAsia="en-US"/>
              </w:rPr>
              <w:t>., DrSc.</w:t>
            </w:r>
          </w:p>
        </w:tc>
      </w:tr>
      <w:tr w:rsidR="003D5A04" w:rsidTr="00A32F74"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Študijný poradca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rPr>
                <w:sz w:val="22"/>
                <w:szCs w:val="24"/>
                <w:lang w:eastAsia="en-US"/>
              </w:rPr>
            </w:pPr>
            <w:r w:rsidRPr="00DC770A">
              <w:rPr>
                <w:sz w:val="22"/>
                <w:szCs w:val="24"/>
                <w:lang w:eastAsia="en-US"/>
              </w:rPr>
              <w:t xml:space="preserve">RNDr. Matúš </w:t>
            </w:r>
            <w:proofErr w:type="spellStart"/>
            <w:r w:rsidRPr="00DC770A">
              <w:rPr>
                <w:sz w:val="22"/>
                <w:szCs w:val="24"/>
                <w:lang w:eastAsia="en-US"/>
              </w:rPr>
              <w:t>Dirbák</w:t>
            </w:r>
            <w:proofErr w:type="spellEnd"/>
            <w:r w:rsidRPr="00DC770A">
              <w:rPr>
                <w:sz w:val="22"/>
                <w:szCs w:val="24"/>
                <w:lang w:eastAsia="en-US"/>
              </w:rPr>
              <w:t>, PhD.</w:t>
            </w:r>
          </w:p>
        </w:tc>
      </w:tr>
      <w:tr w:rsidR="003D5A04" w:rsidTr="00A32F74">
        <w:trPr>
          <w:trHeight w:val="1343"/>
        </w:trPr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Charakteristika študijného programu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ind w:right="71"/>
              <w:jc w:val="both"/>
              <w:rPr>
                <w:sz w:val="22"/>
                <w:szCs w:val="24"/>
                <w:lang w:eastAsia="en-US"/>
              </w:rPr>
            </w:pPr>
            <w:r w:rsidRPr="00DC770A">
              <w:rPr>
                <w:sz w:val="22"/>
                <w:szCs w:val="24"/>
                <w:lang w:eastAsia="en-US"/>
              </w:rPr>
              <w:t xml:space="preserve">Matematické predmety zaradené do študijného programu sú volené tak, aby dali študentom matematické základy pre ďalšie magisterské štúdium poistnej, finančnej a štatistickej matematiky. Študijný program obsahuje aj základy algoritmov a programovania, finančnej a poistnej matematiky a štatistiky, ktoré umožnia absolventom bakalárskeho stupňa štúdia uplatnenie na trhu práce. </w:t>
            </w:r>
          </w:p>
        </w:tc>
      </w:tr>
      <w:tr w:rsidR="003D5A04" w:rsidTr="00A32F74">
        <w:trPr>
          <w:trHeight w:val="1533"/>
        </w:trPr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cs-CZ" w:eastAsia="en-US"/>
              </w:rPr>
              <w:t>Profil absolventa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ind w:right="71"/>
              <w:jc w:val="both"/>
              <w:rPr>
                <w:sz w:val="22"/>
                <w:szCs w:val="24"/>
                <w:lang w:eastAsia="en-US"/>
              </w:rPr>
            </w:pPr>
            <w:r w:rsidRPr="00DC770A">
              <w:rPr>
                <w:sz w:val="22"/>
                <w:szCs w:val="24"/>
                <w:lang w:eastAsia="en-US"/>
              </w:rPr>
              <w:t xml:space="preserve">Absolvent bakalárskeho stupňa štúdia bude mať osvojené základné teoretické poznatky z matematiky, ktoré mu umožnia dopĺňať si vzdelanie </w:t>
            </w:r>
            <w:proofErr w:type="spellStart"/>
            <w:r w:rsidRPr="00DC770A">
              <w:rPr>
                <w:sz w:val="22"/>
                <w:szCs w:val="24"/>
                <w:lang w:eastAsia="en-US"/>
              </w:rPr>
              <w:t>samoštúdiom</w:t>
            </w:r>
            <w:proofErr w:type="spellEnd"/>
            <w:r w:rsidRPr="00DC770A">
              <w:rPr>
                <w:sz w:val="22"/>
                <w:szCs w:val="24"/>
                <w:lang w:eastAsia="en-US"/>
              </w:rPr>
              <w:t xml:space="preserve"> podľa potrieb a zamerania jeho pracoviska. Popri štandardnej vysokoškolskej matematike (matematická analýza, algebra, diskrétna matematika, numerické metódy a iné) sa kladie dôraz na teoretické poznatky využívané pri aplikáciách v iných odboroch a v praxi. Okrem iného získa absolvent aj základné poznatky z finančnej a poistnej matematiky. </w:t>
            </w:r>
          </w:p>
        </w:tc>
      </w:tr>
      <w:tr w:rsidR="003D5A04" w:rsidTr="00A32F74"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Forma a odporúčaná dĺžka štúdia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jc w:val="both"/>
              <w:rPr>
                <w:sz w:val="22"/>
                <w:szCs w:val="24"/>
                <w:lang w:eastAsia="en-US"/>
              </w:rPr>
            </w:pPr>
            <w:r w:rsidRPr="00DC770A">
              <w:rPr>
                <w:sz w:val="22"/>
                <w:szCs w:val="24"/>
                <w:lang w:eastAsia="en-US"/>
              </w:rPr>
              <w:t>denné štúdium, 6 semestrov</w:t>
            </w:r>
          </w:p>
        </w:tc>
      </w:tr>
      <w:tr w:rsidR="003D5A04" w:rsidTr="00A32F74">
        <w:trPr>
          <w:trHeight w:val="570"/>
        </w:trPr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D5A04" w:rsidRDefault="003D5A04" w:rsidP="00042DF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Ukončenie štúdia</w:t>
            </w:r>
          </w:p>
        </w:tc>
        <w:tc>
          <w:tcPr>
            <w:tcW w:w="8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A04" w:rsidRPr="00DC770A" w:rsidRDefault="003D5A04" w:rsidP="00042DF5">
            <w:pPr>
              <w:spacing w:line="256" w:lineRule="auto"/>
              <w:ind w:right="71"/>
              <w:jc w:val="both"/>
              <w:rPr>
                <w:sz w:val="22"/>
                <w:szCs w:val="24"/>
                <w:lang w:eastAsia="en-US"/>
              </w:rPr>
            </w:pPr>
            <w:r w:rsidRPr="00DC770A">
              <w:rPr>
                <w:color w:val="000000"/>
                <w:sz w:val="22"/>
                <w:szCs w:val="24"/>
                <w:lang w:eastAsia="en-US"/>
              </w:rPr>
              <w:t>Bakalárske štúdium v rámci študijného programu „Matematika“ sa uzatvára štátnymi skúškami a obhajobou bakalárskej práce.</w:t>
            </w:r>
          </w:p>
        </w:tc>
      </w:tr>
    </w:tbl>
    <w:p w:rsidR="003D5A04" w:rsidRDefault="003D5A04" w:rsidP="003D5A04">
      <w:pPr>
        <w:rPr>
          <w:b/>
          <w:i/>
        </w:rPr>
      </w:pPr>
    </w:p>
    <w:p w:rsidR="003D5A04" w:rsidRDefault="003D5A04" w:rsidP="003D5A04">
      <w:pPr>
        <w:tabs>
          <w:tab w:val="left" w:pos="396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Povinné predmety</w:t>
      </w: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425"/>
        <w:gridCol w:w="516"/>
        <w:gridCol w:w="844"/>
        <w:gridCol w:w="3035"/>
      </w:tblGrid>
      <w:tr w:rsidR="00136C53" w:rsidRPr="0027010F" w:rsidTr="00A32F74">
        <w:trPr>
          <w:trHeight w:val="613"/>
        </w:trPr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FPV/1d-MAT-001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Postupnosti a funkcie</w:t>
            </w:r>
          </w:p>
          <w:p w:rsidR="00136C53" w:rsidRPr="00836A26" w:rsidRDefault="00136C53" w:rsidP="00A32F74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DrSc., </w:t>
            </w:r>
            <w:proofErr w:type="spellStart"/>
            <w:r>
              <w:t>DSc</w:t>
            </w:r>
            <w:proofErr w:type="spellEnd"/>
            <w:r>
              <w:t>.</w:t>
            </w:r>
          </w:p>
          <w:p w:rsidR="00136C53" w:rsidRDefault="00136C53" w:rsidP="00A32F74">
            <w:r>
              <w:t xml:space="preserve">Mgr. Daniela </w:t>
            </w:r>
            <w:proofErr w:type="spellStart"/>
            <w:r>
              <w:t>Guffová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542091" w:rsidRDefault="00136C53" w:rsidP="00A32F74">
            <w:pPr>
              <w:rPr>
                <w:highlight w:val="yellow"/>
              </w:rPr>
            </w:pPr>
            <w:r>
              <w:t>KMA FPV/1d-MAT-002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Úvod do limitných prechodov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</w:t>
            </w:r>
            <w:r>
              <w:t>-1-0</w:t>
            </w:r>
          </w:p>
        </w:tc>
        <w:tc>
          <w:tcPr>
            <w:tcW w:w="3035" w:type="dxa"/>
            <w:vAlign w:val="center"/>
          </w:tcPr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  <w:p w:rsidR="00136C53" w:rsidRDefault="00136C53" w:rsidP="00A32F74">
            <w:r>
              <w:t>doc. RNDr. Roman Hric,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FPV/1d-MAT-003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Rovnice a nerovnice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2-0-0</w:t>
            </w:r>
          </w:p>
        </w:tc>
        <w:tc>
          <w:tcPr>
            <w:tcW w:w="3035" w:type="dxa"/>
            <w:vAlign w:val="center"/>
          </w:tcPr>
          <w:p w:rsidR="008D6776" w:rsidRDefault="008D6776" w:rsidP="00A32F74">
            <w:r>
              <w:t>doc. RNDr. Pavel Hrnčiar, CSc.</w:t>
            </w:r>
          </w:p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 xml:space="preserve">Mgr. Daniela </w:t>
            </w:r>
            <w:proofErr w:type="spellStart"/>
            <w:r>
              <w:t>Guffová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FPV/1d-MAT-004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Úvod do štúdia matematiky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 xml:space="preserve">Mgr. Daniela </w:t>
            </w:r>
            <w:proofErr w:type="spellStart"/>
            <w:r>
              <w:t>Guffová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FPV/1d-MAT-005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Diskrétna matematika 1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2-2-0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Roman </w:t>
            </w:r>
            <w:proofErr w:type="spellStart"/>
            <w:r>
              <w:t>Nedela</w:t>
            </w:r>
            <w:proofErr w:type="spellEnd"/>
            <w:r>
              <w:t>, DrSc.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Default="00136C53" w:rsidP="00A32F74">
            <w:r>
              <w:t>KMA FPV/1d-MAT-006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Matematické inštrumentárium</w:t>
            </w:r>
          </w:p>
        </w:tc>
        <w:tc>
          <w:tcPr>
            <w:tcW w:w="567" w:type="dxa"/>
            <w:vAlign w:val="center"/>
          </w:tcPr>
          <w:p w:rsidR="00136C53" w:rsidRPr="00156A18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20/sem.</w:t>
            </w:r>
          </w:p>
        </w:tc>
        <w:tc>
          <w:tcPr>
            <w:tcW w:w="3035" w:type="dxa"/>
            <w:vAlign w:val="center"/>
          </w:tcPr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FPV/1d-MAT-007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Matematická analýza 1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doc. RNDr. </w:t>
            </w:r>
            <w:r w:rsidR="0006641C">
              <w:t>Roman Hric, PhD.</w:t>
            </w:r>
            <w:r w:rsidR="0006641C">
              <w:br/>
              <w:t>prof</w:t>
            </w:r>
            <w:r>
              <w:t xml:space="preserve">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FPV/1d-MAT-008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Lineárna algebra 1</w:t>
            </w:r>
          </w:p>
          <w:p w:rsidR="00136C53" w:rsidRPr="00836A26" w:rsidRDefault="00136C53" w:rsidP="00A32F74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E50A60" w:rsidTr="00A32F74">
        <w:trPr>
          <w:trHeight w:val="373"/>
        </w:trPr>
        <w:tc>
          <w:tcPr>
            <w:tcW w:w="2268" w:type="dxa"/>
            <w:shd w:val="clear" w:color="auto" w:fill="FFFFFF" w:themeFill="background1"/>
            <w:vAlign w:val="center"/>
          </w:tcPr>
          <w:p w:rsidR="00136C53" w:rsidRPr="00E50A60" w:rsidRDefault="00136C53" w:rsidP="00A32F74">
            <w:r>
              <w:t>KMA FPV/1d-MAT-009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Diskrétna matematika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1/L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shd w:val="clear" w:color="auto" w:fill="FFFFFF" w:themeFill="background1"/>
            <w:vAlign w:val="center"/>
          </w:tcPr>
          <w:p w:rsidR="00136C53" w:rsidRDefault="00136C53" w:rsidP="00A32F74">
            <w:r>
              <w:t xml:space="preserve">prof. RNDr. Roman </w:t>
            </w:r>
            <w:proofErr w:type="spellStart"/>
            <w:r>
              <w:t>Nedela</w:t>
            </w:r>
            <w:proofErr w:type="spellEnd"/>
            <w:r>
              <w:t>, DrSc.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FPV/1d-MAT-010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Elementárna štatistika a</w:t>
            </w:r>
            <w:r>
              <w:rPr>
                <w:b/>
              </w:rPr>
              <w:t> </w:t>
            </w:r>
            <w:r w:rsidRPr="00836A26">
              <w:rPr>
                <w:b/>
              </w:rPr>
              <w:t>pravdepodobnosť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vAlign w:val="center"/>
          </w:tcPr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  <w:p w:rsidR="00136C53" w:rsidRDefault="00136C53" w:rsidP="00A32F74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8E5BDB" w:rsidRDefault="00136C53" w:rsidP="00A32F74">
            <w:r>
              <w:t>KMA FPV/1d-MAT-011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Matematická analýza 2</w:t>
            </w:r>
          </w:p>
        </w:tc>
        <w:tc>
          <w:tcPr>
            <w:tcW w:w="567" w:type="dxa"/>
            <w:vAlign w:val="center"/>
          </w:tcPr>
          <w:p w:rsidR="00136C53" w:rsidRPr="008E5BDB" w:rsidRDefault="00136C53" w:rsidP="00A32F74">
            <w:pPr>
              <w:jc w:val="center"/>
            </w:pPr>
            <w:r w:rsidRPr="008E5BDB">
              <w:t>2/Z</w:t>
            </w:r>
          </w:p>
        </w:tc>
        <w:tc>
          <w:tcPr>
            <w:tcW w:w="425" w:type="dxa"/>
            <w:vAlign w:val="center"/>
          </w:tcPr>
          <w:p w:rsidR="00136C53" w:rsidRPr="008E5BDB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Pr="008E5BDB" w:rsidRDefault="00136C53" w:rsidP="00A32F74">
            <w:pPr>
              <w:jc w:val="center"/>
            </w:pPr>
            <w:r>
              <w:t>12</w:t>
            </w:r>
            <w:r w:rsidRPr="008E5BDB">
              <w:t>0</w:t>
            </w:r>
          </w:p>
        </w:tc>
        <w:tc>
          <w:tcPr>
            <w:tcW w:w="844" w:type="dxa"/>
            <w:vAlign w:val="center"/>
          </w:tcPr>
          <w:p w:rsidR="00136C53" w:rsidRPr="008E5BDB" w:rsidRDefault="00136C53" w:rsidP="00A32F74">
            <w:pPr>
              <w:jc w:val="center"/>
            </w:pPr>
            <w:r w:rsidRPr="008E5BDB"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Roman Hric, PhD.</w:t>
            </w:r>
            <w:r>
              <w:br/>
            </w:r>
            <w:r w:rsidR="0006641C">
              <w:t>prof</w:t>
            </w:r>
            <w:r>
              <w:t xml:space="preserve">. RNDr. Vladimír </w:t>
            </w:r>
            <w:proofErr w:type="spellStart"/>
            <w:r>
              <w:t>Janiš</w:t>
            </w:r>
            <w:proofErr w:type="spellEnd"/>
            <w:r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8E5BDB" w:rsidRDefault="00136C53" w:rsidP="00A32F74">
            <w:r>
              <w:t>KMA FPV/1d-MAT-012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Analytická geometria 1</w:t>
            </w:r>
          </w:p>
        </w:tc>
        <w:tc>
          <w:tcPr>
            <w:tcW w:w="567" w:type="dxa"/>
            <w:vAlign w:val="center"/>
          </w:tcPr>
          <w:p w:rsidR="00136C53" w:rsidRPr="008E5BDB" w:rsidRDefault="00136C53" w:rsidP="00A32F74">
            <w:pPr>
              <w:jc w:val="center"/>
            </w:pPr>
            <w:r>
              <w:t>2/Z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Pr="008E5BDB" w:rsidRDefault="00136C53" w:rsidP="00A32F74">
            <w:pPr>
              <w:jc w:val="center"/>
            </w:pPr>
            <w:r>
              <w:t>2-2-0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prof. RNDr. Pavol Hanzel, CSc.</w:t>
            </w:r>
          </w:p>
          <w:p w:rsidR="00136C53" w:rsidRDefault="00136C53" w:rsidP="00A32F74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136C53" w:rsidRPr="00E50A60" w:rsidTr="00A32F74">
        <w:tc>
          <w:tcPr>
            <w:tcW w:w="2268" w:type="dxa"/>
            <w:shd w:val="clear" w:color="auto" w:fill="FFFFFF" w:themeFill="background1"/>
            <w:vAlign w:val="center"/>
          </w:tcPr>
          <w:p w:rsidR="00136C53" w:rsidRPr="0027010F" w:rsidRDefault="00136C53" w:rsidP="00A32F74">
            <w:r>
              <w:t>KMA FPV/1d-MAT-013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Lineárna algebra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2/Z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6C53" w:rsidRPr="00BF3A9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shd w:val="clear" w:color="auto" w:fill="FFFFFF" w:themeFill="background1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FPV/1d-MAT-014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Algebra 1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2/Z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E50A60" w:rsidTr="00A32F74">
        <w:tc>
          <w:tcPr>
            <w:tcW w:w="2268" w:type="dxa"/>
            <w:shd w:val="clear" w:color="auto" w:fill="FFFFFF" w:themeFill="background1"/>
            <w:vAlign w:val="center"/>
          </w:tcPr>
          <w:p w:rsidR="00136C53" w:rsidRPr="00542091" w:rsidRDefault="00136C53" w:rsidP="00A32F74">
            <w:pPr>
              <w:rPr>
                <w:highlight w:val="yellow"/>
              </w:rPr>
            </w:pPr>
            <w:r>
              <w:t>KMA FPV/1d-MAT-015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>Diferenčné rovnice a aplikácie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2/Z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shd w:val="clear" w:color="auto" w:fill="FFFFFF" w:themeFill="background1"/>
            <w:vAlign w:val="center"/>
          </w:tcPr>
          <w:p w:rsidR="00136C53" w:rsidRDefault="00136C53" w:rsidP="00A32F74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DrSc., </w:t>
            </w:r>
            <w:proofErr w:type="spellStart"/>
            <w:r>
              <w:t>DSc</w:t>
            </w:r>
            <w:proofErr w:type="spellEnd"/>
            <w:r>
              <w:t>.</w:t>
            </w:r>
          </w:p>
          <w:p w:rsidR="00136C53" w:rsidRDefault="00136C53" w:rsidP="00A32F74">
            <w:r>
              <w:t>doc. RNDr. Roman Hric, PhD.</w:t>
            </w:r>
          </w:p>
        </w:tc>
      </w:tr>
    </w:tbl>
    <w:p w:rsidR="00A32F74" w:rsidRDefault="00A32F74">
      <w:r>
        <w:br w:type="page"/>
      </w: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425"/>
        <w:gridCol w:w="516"/>
        <w:gridCol w:w="844"/>
        <w:gridCol w:w="3035"/>
      </w:tblGrid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lastRenderedPageBreak/>
              <w:t>KMA FPV/1d-MAT-016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Matematická analýza 3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06641C" w:rsidP="00A32F74">
            <w:r>
              <w:t>doc. RNDr. Roman Hric, PhD.</w:t>
            </w:r>
            <w:r>
              <w:br/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FPV/1d-MAT-017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Algebra 2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E50A60" w:rsidTr="00A32F74">
        <w:tc>
          <w:tcPr>
            <w:tcW w:w="2268" w:type="dxa"/>
            <w:shd w:val="clear" w:color="auto" w:fill="FFFFFF" w:themeFill="background1"/>
            <w:vAlign w:val="center"/>
          </w:tcPr>
          <w:p w:rsidR="00136C53" w:rsidRPr="00542091" w:rsidRDefault="00136C53" w:rsidP="00A32F74">
            <w:pPr>
              <w:rPr>
                <w:highlight w:val="yellow"/>
              </w:rPr>
            </w:pPr>
            <w:r>
              <w:t>KMA FPV/1d-MAT-018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>Numerická matematika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2/L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2-2-0</w:t>
            </w:r>
          </w:p>
        </w:tc>
        <w:tc>
          <w:tcPr>
            <w:tcW w:w="3035" w:type="dxa"/>
            <w:shd w:val="clear" w:color="auto" w:fill="FFFFFF" w:themeFill="background1"/>
            <w:vAlign w:val="center"/>
          </w:tcPr>
          <w:p w:rsidR="00136C53" w:rsidRDefault="00136C53" w:rsidP="00A32F74">
            <w:r>
              <w:t>doc. RNDr. Peter Maličký, CSc.</w:t>
            </w:r>
          </w:p>
          <w:p w:rsidR="00136C53" w:rsidRDefault="00446D54" w:rsidP="00A32F74">
            <w:r>
              <w:t>d</w:t>
            </w:r>
            <w:r w:rsidR="00136C53">
              <w:t xml:space="preserve">oc. RNDr. Vladimír </w:t>
            </w:r>
            <w:proofErr w:type="spellStart"/>
            <w:r w:rsidR="00136C53">
              <w:t>Špitalský</w:t>
            </w:r>
            <w:proofErr w:type="spellEnd"/>
            <w:r w:rsidR="00136C53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FPV/1d-MAT-019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Pravdepodobnosť a štatistika 1</w:t>
            </w:r>
          </w:p>
        </w:tc>
        <w:tc>
          <w:tcPr>
            <w:tcW w:w="567" w:type="dxa"/>
            <w:vAlign w:val="center"/>
          </w:tcPr>
          <w:p w:rsidR="00136C53" w:rsidRPr="00E23CBF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180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2-3-0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Gejza </w:t>
            </w:r>
            <w:proofErr w:type="spellStart"/>
            <w:r>
              <w:t>Wimmer</w:t>
            </w:r>
            <w:proofErr w:type="spellEnd"/>
            <w:r>
              <w:t>, DrSc.</w:t>
            </w:r>
          </w:p>
          <w:p w:rsidR="00136C53" w:rsidRDefault="00136C53" w:rsidP="00A32F74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FPV/1d-MAT-020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Výpočty a simulácie v jazyku R  1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1-1-0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FPV/1d-MAT-021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Matematická analýza 4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7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210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4-2-0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Peter Maličký, CSc.</w:t>
            </w:r>
          </w:p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FPV/1d-MAT-022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Miera a</w:t>
            </w:r>
            <w:r>
              <w:rPr>
                <w:b/>
              </w:rPr>
              <w:t> </w:t>
            </w:r>
            <w:r w:rsidRPr="00836A26">
              <w:rPr>
                <w:b/>
              </w:rPr>
              <w:t>integrál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180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3-1-0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DrSc., </w:t>
            </w:r>
            <w:proofErr w:type="spellStart"/>
            <w:r>
              <w:t>DSc</w:t>
            </w:r>
            <w:proofErr w:type="spellEnd"/>
            <w:r>
              <w:t>.</w:t>
            </w:r>
          </w:p>
          <w:p w:rsidR="00136C53" w:rsidRDefault="00136C53" w:rsidP="00A32F74">
            <w:r>
              <w:t>doc. RNDr. Peter Maličký, CSc.</w:t>
            </w:r>
          </w:p>
          <w:p w:rsidR="00446D54" w:rsidRDefault="00446D54" w:rsidP="00A32F74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FPV/1d-MAT-023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Pravdepodobnosť a štatistika 2</w:t>
            </w:r>
          </w:p>
        </w:tc>
        <w:tc>
          <w:tcPr>
            <w:tcW w:w="567" w:type="dxa"/>
            <w:vAlign w:val="center"/>
          </w:tcPr>
          <w:p w:rsidR="00136C53" w:rsidRPr="00E23CBF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180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2-</w:t>
            </w:r>
            <w:r>
              <w:rPr>
                <w:lang w:val="en-US"/>
              </w:rPr>
              <w:t>3</w:t>
            </w:r>
            <w:r>
              <w:t>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Gejza </w:t>
            </w:r>
            <w:proofErr w:type="spellStart"/>
            <w:r>
              <w:t>Wimmer</w:t>
            </w:r>
            <w:proofErr w:type="spellEnd"/>
            <w:r>
              <w:t>, DrSc.</w:t>
            </w:r>
          </w:p>
          <w:p w:rsidR="00136C53" w:rsidRDefault="00136C53" w:rsidP="00A32F74">
            <w:r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FPV/1d-MAT-024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 xml:space="preserve">Obyčajné diferenciálne rovnice 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180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3-2-0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doc. RNDr. Peter Maličký, CSc.</w:t>
            </w:r>
          </w:p>
          <w:p w:rsidR="00136C53" w:rsidRDefault="00136C53" w:rsidP="00A32F74">
            <w:r>
              <w:t>doc. RNDr. Roman Hric,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A61B5C" w:rsidRDefault="00136C53" w:rsidP="00A32F74">
            <w:pPr>
              <w:rPr>
                <w:highlight w:val="yellow"/>
              </w:rPr>
            </w:pPr>
            <w:r>
              <w:t>KMA FPV/1d-MAT-025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 xml:space="preserve">Teória pravdepodobnosti 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7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210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  <w:r>
              <w:t>4-2-0</w:t>
            </w: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 xml:space="preserve">prof. RNDr. Ľubomír </w:t>
            </w:r>
            <w:proofErr w:type="spellStart"/>
            <w:r>
              <w:t>Snoha</w:t>
            </w:r>
            <w:proofErr w:type="spellEnd"/>
            <w:r>
              <w:t xml:space="preserve">, DrSc., </w:t>
            </w:r>
            <w:proofErr w:type="spellStart"/>
            <w:r>
              <w:t>DSc</w:t>
            </w:r>
            <w:proofErr w:type="spellEnd"/>
            <w:r>
              <w:t>.</w:t>
            </w:r>
          </w:p>
          <w:p w:rsidR="00136C53" w:rsidRDefault="00136C53" w:rsidP="00A32F74">
            <w:r>
              <w:t xml:space="preserve">Mgr. Lukáš </w:t>
            </w:r>
            <w:proofErr w:type="spellStart"/>
            <w:r>
              <w:t>Lafférs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FPV/1d-MAT-026</w:t>
            </w:r>
          </w:p>
        </w:tc>
        <w:tc>
          <w:tcPr>
            <w:tcW w:w="2835" w:type="dxa"/>
            <w:vAlign w:val="center"/>
          </w:tcPr>
          <w:p w:rsidR="00136C53" w:rsidRPr="00167D3E" w:rsidRDefault="00136C53" w:rsidP="00A32F74">
            <w:pPr>
              <w:rPr>
                <w:b/>
              </w:rPr>
            </w:pPr>
            <w:r w:rsidRPr="00167D3E">
              <w:rPr>
                <w:b/>
              </w:rPr>
              <w:t>Štátna skúška</w:t>
            </w:r>
          </w:p>
          <w:p w:rsidR="00136C53" w:rsidRPr="00CC4BE5" w:rsidRDefault="00136C53" w:rsidP="00A32F74">
            <w:r w:rsidRPr="00CC4BE5">
              <w:t>Bakalárska práca s</w:t>
            </w:r>
            <w:r>
              <w:t> </w:t>
            </w:r>
            <w:r w:rsidRPr="00CC4BE5">
              <w:t>obhajobou</w:t>
            </w:r>
          </w:p>
        </w:tc>
        <w:tc>
          <w:tcPr>
            <w:tcW w:w="567" w:type="dxa"/>
            <w:vAlign w:val="center"/>
          </w:tcPr>
          <w:p w:rsidR="00136C53" w:rsidRPr="00CC4BE5" w:rsidRDefault="00136C53" w:rsidP="00A32F74">
            <w:pPr>
              <w:jc w:val="center"/>
            </w:pPr>
            <w:r>
              <w:t>3/L</w:t>
            </w:r>
          </w:p>
        </w:tc>
        <w:tc>
          <w:tcPr>
            <w:tcW w:w="425" w:type="dxa"/>
            <w:vAlign w:val="center"/>
          </w:tcPr>
          <w:p w:rsidR="00136C53" w:rsidRPr="00CC4BE5" w:rsidRDefault="00136C53" w:rsidP="00A32F74">
            <w:pPr>
              <w:jc w:val="center"/>
            </w:pPr>
            <w:r w:rsidRPr="00CC4BE5">
              <w:t>10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300</w:t>
            </w:r>
          </w:p>
        </w:tc>
        <w:tc>
          <w:tcPr>
            <w:tcW w:w="844" w:type="dxa"/>
            <w:vAlign w:val="center"/>
          </w:tcPr>
          <w:p w:rsidR="00136C53" w:rsidRDefault="00136C53" w:rsidP="00A32F74">
            <w:pPr>
              <w:jc w:val="center"/>
            </w:pPr>
          </w:p>
        </w:tc>
        <w:tc>
          <w:tcPr>
            <w:tcW w:w="3035" w:type="dxa"/>
            <w:vAlign w:val="center"/>
          </w:tcPr>
          <w:p w:rsidR="00136C53" w:rsidRDefault="00136C53" w:rsidP="00A32F74">
            <w:r>
              <w:t>Vedúci bakalárskej práce</w:t>
            </w:r>
          </w:p>
          <w:p w:rsidR="00136C53" w:rsidRDefault="00136C53" w:rsidP="00A32F74">
            <w:r>
              <w:t>Skúšobná komisia štátnej skúšky</w:t>
            </w:r>
          </w:p>
        </w:tc>
      </w:tr>
    </w:tbl>
    <w:p w:rsidR="00136C53" w:rsidRDefault="00136C53" w:rsidP="003D5A04">
      <w:pPr>
        <w:tabs>
          <w:tab w:val="left" w:pos="3960"/>
        </w:tabs>
        <w:outlineLvl w:val="0"/>
        <w:rPr>
          <w:b/>
          <w:sz w:val="22"/>
          <w:szCs w:val="22"/>
        </w:rPr>
      </w:pPr>
      <w:r w:rsidRPr="0027010F">
        <w:t xml:space="preserve">*rozsah priamej vyučovacej činnosti za týždeň, v </w:t>
      </w:r>
      <w:r>
        <w:t>prípade potreby sa určí rozsah z</w:t>
      </w:r>
      <w:r w:rsidRPr="0027010F">
        <w:t>a semester</w:t>
      </w:r>
    </w:p>
    <w:p w:rsidR="003D5A04" w:rsidRDefault="003D5A04" w:rsidP="003D5A04">
      <w:pPr>
        <w:tabs>
          <w:tab w:val="left" w:pos="3960"/>
        </w:tabs>
      </w:pPr>
    </w:p>
    <w:p w:rsidR="003D5A04" w:rsidRDefault="003D5A04" w:rsidP="003D5A04">
      <w:pPr>
        <w:tabs>
          <w:tab w:val="left" w:pos="396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Povinne voliteľné predmety</w:t>
      </w:r>
    </w:p>
    <w:tbl>
      <w:tblPr>
        <w:tblStyle w:val="Mriekatabuky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425"/>
        <w:gridCol w:w="516"/>
        <w:gridCol w:w="760"/>
        <w:gridCol w:w="3119"/>
      </w:tblGrid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bookmarkStart w:id="0" w:name="_GoBack" w:colFirst="2" w:colLast="5"/>
            <w:r>
              <w:t>KMA FPV/1d-MAt-027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Postupnosti a funkcie-cvičenie</w:t>
            </w:r>
          </w:p>
        </w:tc>
        <w:tc>
          <w:tcPr>
            <w:tcW w:w="567" w:type="dxa"/>
            <w:vAlign w:val="center"/>
          </w:tcPr>
          <w:p w:rsidR="00136C53" w:rsidRPr="00C078B0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  <w:p w:rsidR="00136C53" w:rsidRDefault="00136C53" w:rsidP="00A32F74">
            <w:r>
              <w:t xml:space="preserve">Mgr. Daniela </w:t>
            </w:r>
            <w:proofErr w:type="spellStart"/>
            <w:r>
              <w:t>Guffová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FPV/1d-MAt-028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 xml:space="preserve">Rovnice a nerovnice </w:t>
            </w:r>
            <w:r>
              <w:rPr>
                <w:b/>
              </w:rPr>
              <w:t>–</w:t>
            </w:r>
            <w:r w:rsidRPr="00836A26">
              <w:rPr>
                <w:b/>
              </w:rPr>
              <w:t>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0-2-0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Mgr. Daniela </w:t>
            </w:r>
            <w:proofErr w:type="spellStart"/>
            <w:r>
              <w:t>Guffová</w:t>
            </w:r>
            <w:proofErr w:type="spellEnd"/>
            <w:r>
              <w:t>, PhD.</w:t>
            </w:r>
            <w:r>
              <w:br/>
              <w:t xml:space="preserve">RNDr. Magdaléna </w:t>
            </w:r>
            <w:proofErr w:type="spellStart"/>
            <w:r>
              <w:t>Renčová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FPV/1d-MAt-029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Úvod do štúdia matematiky –cvičenie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0-2-0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 xml:space="preserve">Mgr. </w:t>
            </w:r>
            <w:r w:rsidR="00C242B9">
              <w:t xml:space="preserve">Andrea </w:t>
            </w:r>
            <w:proofErr w:type="spellStart"/>
            <w:r w:rsidR="00C242B9">
              <w:t>Sisáková</w:t>
            </w:r>
            <w:proofErr w:type="spellEnd"/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FPV/1d-MAt-030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 xml:space="preserve">Matematická analýza 1 </w:t>
            </w:r>
            <w:r>
              <w:rPr>
                <w:b/>
              </w:rPr>
              <w:t>–</w:t>
            </w:r>
            <w:r w:rsidRPr="00836A26">
              <w:rPr>
                <w:b/>
              </w:rPr>
              <w:t>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  <w:p w:rsidR="00136C53" w:rsidRDefault="00136C53" w:rsidP="00A32F74">
            <w:r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FPV/1d-MAt-031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Lineárna algebra 1 –cvičenie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363353" w:rsidRDefault="00136C53" w:rsidP="00A32F74">
            <w:pPr>
              <w:rPr>
                <w:highlight w:val="yellow"/>
              </w:rPr>
            </w:pPr>
            <w:r>
              <w:t>KMA FPV/1d-MAt-032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>Geometria roviny a priestoru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t>2-2-0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>prof. RNDr. Pavol Hanzel, CSc.</w:t>
            </w:r>
          </w:p>
          <w:p w:rsidR="00136C53" w:rsidRDefault="00136C53" w:rsidP="00A32F74">
            <w:r>
              <w:t xml:space="preserve">RNDr. Gabriela </w:t>
            </w:r>
            <w:proofErr w:type="spellStart"/>
            <w:r>
              <w:t>Monoszová</w:t>
            </w:r>
            <w:proofErr w:type="spellEnd"/>
            <w:r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363353" w:rsidRDefault="00136C53" w:rsidP="00A32F74">
            <w:pPr>
              <w:rPr>
                <w:highlight w:val="yellow"/>
              </w:rPr>
            </w:pPr>
            <w:r>
              <w:t>KMA FPV/1d-MAt-033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>Úvod do f</w:t>
            </w:r>
            <w:r w:rsidRPr="00836A26">
              <w:rPr>
                <w:b/>
              </w:rPr>
              <w:t>inančn</w:t>
            </w:r>
            <w:r>
              <w:rPr>
                <w:b/>
              </w:rPr>
              <w:t>ej matematiky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FPV/1d-MAt-034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 xml:space="preserve">Matematická analýza 2 </w:t>
            </w:r>
            <w:r>
              <w:rPr>
                <w:b/>
              </w:rPr>
              <w:t>–</w:t>
            </w:r>
            <w:r w:rsidRPr="00836A26">
              <w:rPr>
                <w:b/>
              </w:rPr>
              <w:t>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2/Z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>doc. RNDr. Roman Hric, PhD.</w:t>
            </w:r>
            <w:r>
              <w:br/>
              <w:t xml:space="preserve">RNDr. Matúš </w:t>
            </w:r>
            <w:proofErr w:type="spellStart"/>
            <w:r>
              <w:t>Dirbák</w:t>
            </w:r>
            <w:proofErr w:type="spellEnd"/>
            <w:r>
              <w:t>, PhD.</w:t>
            </w:r>
          </w:p>
        </w:tc>
      </w:tr>
      <w:tr w:rsidR="00136C53" w:rsidRPr="00E50A60" w:rsidTr="00A32F74">
        <w:tc>
          <w:tcPr>
            <w:tcW w:w="2268" w:type="dxa"/>
            <w:shd w:val="clear" w:color="auto" w:fill="FFFFFF" w:themeFill="background1"/>
            <w:vAlign w:val="center"/>
          </w:tcPr>
          <w:p w:rsidR="00136C53" w:rsidRPr="0027010F" w:rsidRDefault="00136C53" w:rsidP="00A32F74">
            <w:r>
              <w:t>KMA FPV/1d-MAt-035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Algebra 1 – cvičenie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2/Z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  <w:p w:rsidR="001A5ECE" w:rsidRDefault="001A5ECE" w:rsidP="00A32F74">
            <w:r>
              <w:t xml:space="preserve">Mgr. Andrea </w:t>
            </w:r>
            <w:proofErr w:type="spellStart"/>
            <w:r>
              <w:t>Sisáková</w:t>
            </w:r>
            <w:proofErr w:type="spellEnd"/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1E3A82" w:rsidRDefault="00136C53" w:rsidP="00A32F74">
            <w:pPr>
              <w:rPr>
                <w:highlight w:val="yellow"/>
                <w:lang w:val="en-US"/>
              </w:rPr>
            </w:pPr>
            <w:r>
              <w:t>KMA FPV/1d-MAt-03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136C53" w:rsidRPr="006D123D" w:rsidRDefault="00136C53" w:rsidP="00A32F74">
            <w:pPr>
              <w:rPr>
                <w:b/>
              </w:rPr>
            </w:pPr>
            <w:r>
              <w:rPr>
                <w:b/>
              </w:rPr>
              <w:t>Algoritmy a štruktúry údajov</w:t>
            </w:r>
          </w:p>
        </w:tc>
        <w:tc>
          <w:tcPr>
            <w:tcW w:w="567" w:type="dxa"/>
            <w:vAlign w:val="center"/>
          </w:tcPr>
          <w:p w:rsidR="00136C53" w:rsidRPr="006D123D" w:rsidRDefault="00136C53" w:rsidP="00A32F74">
            <w:pPr>
              <w:jc w:val="center"/>
              <w:rPr>
                <w:lang w:val="en-US"/>
              </w:rPr>
            </w:pPr>
            <w:r w:rsidRPr="006D123D">
              <w:rPr>
                <w:lang w:val="en-US"/>
              </w:rPr>
              <w:t>2/Z</w:t>
            </w:r>
          </w:p>
        </w:tc>
        <w:tc>
          <w:tcPr>
            <w:tcW w:w="425" w:type="dxa"/>
            <w:vAlign w:val="center"/>
          </w:tcPr>
          <w:p w:rsidR="00136C53" w:rsidRPr="006D123D" w:rsidRDefault="00136C53" w:rsidP="00A32F74">
            <w:pPr>
              <w:jc w:val="center"/>
            </w:pPr>
            <w:r w:rsidRPr="006D123D">
              <w:t>6</w:t>
            </w:r>
          </w:p>
        </w:tc>
        <w:tc>
          <w:tcPr>
            <w:tcW w:w="516" w:type="dxa"/>
            <w:vAlign w:val="center"/>
          </w:tcPr>
          <w:p w:rsidR="00136C53" w:rsidRPr="006D123D" w:rsidRDefault="00136C53" w:rsidP="00A32F74">
            <w:pPr>
              <w:jc w:val="center"/>
            </w:pPr>
            <w:r>
              <w:t>18</w:t>
            </w:r>
            <w:r w:rsidRPr="006D123D">
              <w:t>0</w:t>
            </w:r>
          </w:p>
        </w:tc>
        <w:tc>
          <w:tcPr>
            <w:tcW w:w="760" w:type="dxa"/>
            <w:vAlign w:val="center"/>
          </w:tcPr>
          <w:p w:rsidR="00136C53" w:rsidRPr="006D123D" w:rsidRDefault="00136C53" w:rsidP="00A32F74">
            <w:pPr>
              <w:jc w:val="center"/>
            </w:pPr>
            <w:r>
              <w:t>2</w:t>
            </w:r>
            <w:r w:rsidRPr="006D123D"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 w:rsidRPr="006D123D">
              <w:t xml:space="preserve">doc. Mgr. Ján </w:t>
            </w:r>
            <w:proofErr w:type="spellStart"/>
            <w:r w:rsidRPr="006D123D">
              <w:t>Karabáš</w:t>
            </w:r>
            <w:proofErr w:type="spellEnd"/>
            <w:r w:rsidRPr="006D123D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FPV/1d-MAt-037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Matematická analýza 3 –cvičenie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06641C" w:rsidP="00A32F74">
            <w:r>
              <w:t>doc. RNDr. Roman Hric, PhD.</w:t>
            </w:r>
            <w:r>
              <w:br/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B44658" w:rsidRDefault="00136C53" w:rsidP="00A32F74">
            <w:pPr>
              <w:rPr>
                <w:highlight w:val="yellow"/>
              </w:rPr>
            </w:pPr>
            <w:r>
              <w:t>KMA FPV/1d-MAt-038</w:t>
            </w:r>
          </w:p>
        </w:tc>
        <w:tc>
          <w:tcPr>
            <w:tcW w:w="2835" w:type="dxa"/>
            <w:vAlign w:val="center"/>
          </w:tcPr>
          <w:p w:rsidR="00136C53" w:rsidRPr="00004FF6" w:rsidRDefault="00136C53" w:rsidP="00A32F74">
            <w:pPr>
              <w:rPr>
                <w:b/>
              </w:rPr>
            </w:pPr>
            <w:r w:rsidRPr="00004FF6">
              <w:rPr>
                <w:b/>
              </w:rPr>
              <w:t>Nerovnosti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1-1-0</w:t>
            </w:r>
          </w:p>
        </w:tc>
        <w:tc>
          <w:tcPr>
            <w:tcW w:w="3119" w:type="dxa"/>
            <w:vAlign w:val="center"/>
          </w:tcPr>
          <w:p w:rsidR="00136C53" w:rsidRDefault="0006641C" w:rsidP="00A32F74">
            <w:r>
              <w:t>prof</w:t>
            </w:r>
            <w:r w:rsidR="00136C53">
              <w:t xml:space="preserve">. RNDr. Vladimír </w:t>
            </w:r>
            <w:proofErr w:type="spellStart"/>
            <w:r w:rsidR="00136C53">
              <w:t>Janiš</w:t>
            </w:r>
            <w:proofErr w:type="spellEnd"/>
            <w:r w:rsidR="00136C53">
              <w:t>, CSc.</w:t>
            </w:r>
          </w:p>
          <w:p w:rsidR="00136C53" w:rsidRDefault="00136C53" w:rsidP="00A32F74">
            <w:r>
              <w:t>doc. RNDr. Pavel Hrnčiar, CSc.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FPV/1d-MAt-039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Výpočty a si</w:t>
            </w:r>
            <w:r>
              <w:rPr>
                <w:b/>
              </w:rPr>
              <w:t>mulácie v jazyku R  1 – cvičenie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0</w:t>
            </w:r>
            <w:r>
              <w:t>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0E10B1" w:rsidRDefault="00136C53" w:rsidP="00A32F74">
            <w:r>
              <w:t>KMA FPV/1d-MAt-040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>
              <w:rPr>
                <w:b/>
              </w:rPr>
              <w:t>Poistná matematika a štatistika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2/L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4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0-2-0</w:t>
            </w:r>
          </w:p>
        </w:tc>
        <w:tc>
          <w:tcPr>
            <w:tcW w:w="3119" w:type="dxa"/>
            <w:vAlign w:val="center"/>
          </w:tcPr>
          <w:p w:rsidR="00136C53" w:rsidRPr="004D061C" w:rsidRDefault="00136C53" w:rsidP="00A32F74">
            <w:r w:rsidRPr="004D061C">
              <w:t xml:space="preserve">doc. RNDr. </w:t>
            </w:r>
            <w:r>
              <w:t xml:space="preserve">Jana </w:t>
            </w:r>
            <w:proofErr w:type="spellStart"/>
            <w:r>
              <w:t>Špirková</w:t>
            </w:r>
            <w:proofErr w:type="spellEnd"/>
            <w:r w:rsidRPr="004D061C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690BA8" w:rsidRDefault="00136C53" w:rsidP="00A32F74">
            <w:pPr>
              <w:rPr>
                <w:highlight w:val="yellow"/>
              </w:rPr>
            </w:pPr>
            <w:r>
              <w:t>KMA FPV/1d-MAt-041</w:t>
            </w:r>
          </w:p>
        </w:tc>
        <w:tc>
          <w:tcPr>
            <w:tcW w:w="2835" w:type="dxa"/>
            <w:vAlign w:val="center"/>
          </w:tcPr>
          <w:p w:rsidR="00136C53" w:rsidRPr="004D061C" w:rsidRDefault="00136C53" w:rsidP="00A32F74">
            <w:pPr>
              <w:rPr>
                <w:b/>
              </w:rPr>
            </w:pPr>
            <w:r w:rsidRPr="004D061C">
              <w:rPr>
                <w:b/>
              </w:rPr>
              <w:t>Lineárna optimalizácia</w:t>
            </w:r>
          </w:p>
        </w:tc>
        <w:tc>
          <w:tcPr>
            <w:tcW w:w="567" w:type="dxa"/>
            <w:vAlign w:val="center"/>
          </w:tcPr>
          <w:p w:rsidR="00136C53" w:rsidRPr="004D061C" w:rsidRDefault="00136C53" w:rsidP="00A32F74">
            <w:pPr>
              <w:jc w:val="center"/>
              <w:rPr>
                <w:lang w:val="en-US"/>
              </w:rPr>
            </w:pPr>
            <w:r w:rsidRPr="004D061C">
              <w:rPr>
                <w:lang w:val="en-US"/>
              </w:rPr>
              <w:t>3/Z</w:t>
            </w:r>
          </w:p>
        </w:tc>
        <w:tc>
          <w:tcPr>
            <w:tcW w:w="425" w:type="dxa"/>
            <w:vAlign w:val="center"/>
          </w:tcPr>
          <w:p w:rsidR="00136C53" w:rsidRPr="004D061C" w:rsidRDefault="00136C53" w:rsidP="00A32F74">
            <w:pPr>
              <w:jc w:val="center"/>
            </w:pPr>
            <w:r w:rsidRPr="004D061C">
              <w:t>6</w:t>
            </w:r>
          </w:p>
        </w:tc>
        <w:tc>
          <w:tcPr>
            <w:tcW w:w="516" w:type="dxa"/>
            <w:vAlign w:val="center"/>
          </w:tcPr>
          <w:p w:rsidR="00136C53" w:rsidRPr="004D061C" w:rsidRDefault="00136C53" w:rsidP="00A32F74">
            <w:pPr>
              <w:jc w:val="center"/>
            </w:pPr>
            <w:r>
              <w:t>15</w:t>
            </w:r>
            <w:r w:rsidRPr="004D061C">
              <w:t>0</w:t>
            </w:r>
          </w:p>
        </w:tc>
        <w:tc>
          <w:tcPr>
            <w:tcW w:w="760" w:type="dxa"/>
            <w:vAlign w:val="center"/>
          </w:tcPr>
          <w:p w:rsidR="00136C53" w:rsidRPr="004D061C" w:rsidRDefault="00136C53" w:rsidP="00A32F74">
            <w:pPr>
              <w:jc w:val="center"/>
            </w:pPr>
            <w:r w:rsidRPr="004D061C">
              <w:t>2-2-0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prof. RNDr. Roman </w:t>
            </w:r>
            <w:proofErr w:type="spellStart"/>
            <w:r>
              <w:t>Nedela</w:t>
            </w:r>
            <w:proofErr w:type="spellEnd"/>
            <w:r>
              <w:t>, DrSc.</w:t>
            </w:r>
          </w:p>
          <w:p w:rsidR="00136C53" w:rsidRPr="004D061C" w:rsidRDefault="00136C53" w:rsidP="00A32F74">
            <w:r w:rsidRPr="006D123D">
              <w:t xml:space="preserve">doc. Mgr. Ján </w:t>
            </w:r>
            <w:proofErr w:type="spellStart"/>
            <w:r w:rsidRPr="006D123D">
              <w:t>Karabáš</w:t>
            </w:r>
            <w:proofErr w:type="spellEnd"/>
            <w:r w:rsidRPr="006D123D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FPV/1d-MAt-042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Výpočty a sim</w:t>
            </w:r>
            <w:r>
              <w:rPr>
                <w:b/>
              </w:rPr>
              <w:t xml:space="preserve">ulácie v jazyku R  2 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3/Z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1-3-0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7505A5" w:rsidRDefault="00136C53" w:rsidP="00A32F74">
            <w:pPr>
              <w:rPr>
                <w:highlight w:val="yellow"/>
              </w:rPr>
            </w:pPr>
            <w:r>
              <w:lastRenderedPageBreak/>
              <w:t>KMA FPV/1d-MAt-043</w:t>
            </w:r>
          </w:p>
        </w:tc>
        <w:tc>
          <w:tcPr>
            <w:tcW w:w="2835" w:type="dxa"/>
            <w:vAlign w:val="center"/>
          </w:tcPr>
          <w:p w:rsidR="00136C53" w:rsidRPr="00836A26" w:rsidRDefault="00136C53" w:rsidP="00A32F74">
            <w:pPr>
              <w:rPr>
                <w:b/>
              </w:rPr>
            </w:pPr>
            <w:r w:rsidRPr="00836A26">
              <w:rPr>
                <w:b/>
              </w:rPr>
              <w:t>Výpočty a si</w:t>
            </w:r>
            <w:r>
              <w:rPr>
                <w:b/>
              </w:rPr>
              <w:t xml:space="preserve">mulácie v jazyku R 3 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rPr>
                <w:lang w:val="en-US"/>
              </w:rPr>
              <w:t>3/L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6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120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1-3-0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 xml:space="preserve">doc. RNDr. Vladimír </w:t>
            </w:r>
            <w:proofErr w:type="spellStart"/>
            <w:r>
              <w:t>Špitalský</w:t>
            </w:r>
            <w:proofErr w:type="spellEnd"/>
            <w:r>
              <w:t>, PhD.</w:t>
            </w:r>
          </w:p>
          <w:p w:rsidR="00136C53" w:rsidRDefault="00136C53" w:rsidP="00A32F74">
            <w:r w:rsidRPr="00A41441">
              <w:t xml:space="preserve">Mgr. Štefan </w:t>
            </w:r>
            <w:proofErr w:type="spellStart"/>
            <w:r w:rsidRPr="00A41441">
              <w:t>Gyürki</w:t>
            </w:r>
            <w:proofErr w:type="spellEnd"/>
            <w:r w:rsidRPr="00A41441">
              <w:t>, PhD.</w:t>
            </w:r>
          </w:p>
          <w:p w:rsidR="00CC2C00" w:rsidRDefault="00CC2C00" w:rsidP="00A32F74">
            <w:r>
              <w:t xml:space="preserve">Mgr. Lukáš </w:t>
            </w:r>
            <w:proofErr w:type="spellStart"/>
            <w:r>
              <w:t>Lafférs</w:t>
            </w:r>
            <w:proofErr w:type="spellEnd"/>
            <w:r>
              <w:t>, PhD.</w:t>
            </w:r>
          </w:p>
        </w:tc>
      </w:tr>
      <w:tr w:rsidR="00136C53" w:rsidRPr="0027010F" w:rsidTr="00A32F74">
        <w:tc>
          <w:tcPr>
            <w:tcW w:w="2268" w:type="dxa"/>
            <w:vAlign w:val="center"/>
          </w:tcPr>
          <w:p w:rsidR="00136C53" w:rsidRPr="0027010F" w:rsidRDefault="00136C53" w:rsidP="00A32F74">
            <w:r>
              <w:t>KMA FPV/1d-MAt-044</w:t>
            </w:r>
          </w:p>
        </w:tc>
        <w:tc>
          <w:tcPr>
            <w:tcW w:w="2835" w:type="dxa"/>
            <w:vAlign w:val="center"/>
          </w:tcPr>
          <w:p w:rsidR="00136C53" w:rsidRPr="00AF53BF" w:rsidRDefault="00136C53" w:rsidP="00A32F74">
            <w:pPr>
              <w:rPr>
                <w:b/>
              </w:rPr>
            </w:pPr>
            <w:r w:rsidRPr="00AF53BF">
              <w:rPr>
                <w:b/>
              </w:rPr>
              <w:t>Teória čísel</w:t>
            </w:r>
          </w:p>
        </w:tc>
        <w:tc>
          <w:tcPr>
            <w:tcW w:w="567" w:type="dxa"/>
            <w:vAlign w:val="center"/>
          </w:tcPr>
          <w:p w:rsidR="00136C53" w:rsidRDefault="00136C53" w:rsidP="00A32F74">
            <w:pPr>
              <w:jc w:val="center"/>
            </w:pPr>
            <w:r>
              <w:t>3/L</w:t>
            </w:r>
          </w:p>
        </w:tc>
        <w:tc>
          <w:tcPr>
            <w:tcW w:w="425" w:type="dxa"/>
            <w:vAlign w:val="center"/>
          </w:tcPr>
          <w:p w:rsidR="00136C53" w:rsidRDefault="00136C53" w:rsidP="00A32F74">
            <w:pPr>
              <w:jc w:val="center"/>
            </w:pPr>
            <w:r>
              <w:t>3</w:t>
            </w:r>
          </w:p>
        </w:tc>
        <w:tc>
          <w:tcPr>
            <w:tcW w:w="516" w:type="dxa"/>
            <w:vAlign w:val="center"/>
          </w:tcPr>
          <w:p w:rsidR="00136C53" w:rsidRDefault="00136C53" w:rsidP="00A32F74">
            <w:pPr>
              <w:jc w:val="center"/>
            </w:pPr>
            <w:r>
              <w:t>90</w:t>
            </w:r>
          </w:p>
        </w:tc>
        <w:tc>
          <w:tcPr>
            <w:tcW w:w="760" w:type="dxa"/>
            <w:vAlign w:val="center"/>
          </w:tcPr>
          <w:p w:rsidR="00136C53" w:rsidRDefault="00136C53" w:rsidP="00A32F74">
            <w:pPr>
              <w:jc w:val="center"/>
            </w:pPr>
            <w:r>
              <w:t>1-1-0</w:t>
            </w:r>
          </w:p>
        </w:tc>
        <w:tc>
          <w:tcPr>
            <w:tcW w:w="3119" w:type="dxa"/>
            <w:vAlign w:val="center"/>
          </w:tcPr>
          <w:p w:rsidR="00136C53" w:rsidRDefault="00136C53" w:rsidP="00A32F74">
            <w:r>
              <w:t>doc. RNDr. Miroslav Haviar, CSc.</w:t>
            </w:r>
          </w:p>
          <w:p w:rsidR="00136C53" w:rsidRDefault="00136C53" w:rsidP="00A32F74">
            <w:r>
              <w:t>doc. RNDr. Pavel Hrnčiar, CSc.</w:t>
            </w:r>
          </w:p>
        </w:tc>
      </w:tr>
    </w:tbl>
    <w:bookmarkEnd w:id="0"/>
    <w:p w:rsidR="003D5A04" w:rsidRDefault="003D5A04" w:rsidP="003D5A04">
      <w:pPr>
        <w:rPr>
          <w:b/>
          <w:szCs w:val="22"/>
        </w:rPr>
      </w:pPr>
      <w:r>
        <w:rPr>
          <w:b/>
          <w:szCs w:val="22"/>
        </w:rPr>
        <w:t>Študent je povinný získať za PV predmety minimálne 27 kreditov za celé štúdium.</w:t>
      </w:r>
    </w:p>
    <w:p w:rsidR="003D5A04" w:rsidRDefault="003D5A04" w:rsidP="003D5A04">
      <w:pPr>
        <w:tabs>
          <w:tab w:val="left" w:pos="3960"/>
        </w:tabs>
        <w:outlineLvl w:val="0"/>
        <w:rPr>
          <w:b/>
          <w:sz w:val="18"/>
        </w:rPr>
      </w:pPr>
    </w:p>
    <w:p w:rsidR="003D5A04" w:rsidRDefault="003D5A04" w:rsidP="003D5A0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lang w:eastAsia="en-US"/>
        </w:rPr>
      </w:pPr>
      <w:r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3D5A04" w:rsidRDefault="003D5A04" w:rsidP="00223BC3">
      <w:pPr>
        <w:autoSpaceDE w:val="0"/>
        <w:autoSpaceDN w:val="0"/>
        <w:adjustRightInd w:val="0"/>
        <w:ind w:right="141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</w:t>
      </w:r>
      <w:r w:rsidR="00A60EBA">
        <w:rPr>
          <w:rFonts w:eastAsiaTheme="minorHAnsi"/>
          <w:b/>
          <w:color w:val="000000"/>
          <w:lang w:eastAsia="en-US"/>
        </w:rPr>
        <w:t>ch programov Fakulty prírodných</w:t>
      </w:r>
      <w:r w:rsidR="00223BC3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vied (</w:t>
      </w:r>
      <w:r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="00A60EBA">
        <w:rPr>
          <w:rFonts w:eastAsiaTheme="minorHAnsi"/>
          <w:b/>
          <w:color w:val="000000"/>
          <w:lang w:eastAsia="en-US"/>
        </w:rPr>
        <w:t>) alebo iných</w:t>
      </w:r>
      <w:r w:rsidR="00223BC3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fakúlt UMB tak, aby získal celkový počet kreditov potrebných na ukončenie bakalárskeho štúdia, t.j. 180 kreditov v ce</w:t>
      </w:r>
      <w:r w:rsidR="00A60EBA">
        <w:rPr>
          <w:rFonts w:eastAsiaTheme="minorHAnsi"/>
          <w:b/>
          <w:color w:val="000000"/>
          <w:lang w:eastAsia="en-US"/>
        </w:rPr>
        <w:t>lkovej hodnote vrátane</w:t>
      </w:r>
      <w:r w:rsidR="00223BC3">
        <w:rPr>
          <w:rFonts w:eastAsiaTheme="minorHAnsi"/>
          <w:b/>
          <w:color w:val="000000"/>
          <w:lang w:eastAsia="en-US"/>
        </w:rPr>
        <w:t xml:space="preserve"> </w:t>
      </w:r>
      <w:r w:rsidR="00A60EBA">
        <w:rPr>
          <w:rFonts w:eastAsiaTheme="minorHAnsi"/>
          <w:b/>
          <w:color w:val="000000"/>
          <w:lang w:eastAsia="en-US"/>
        </w:rPr>
        <w:t xml:space="preserve">kreditov </w:t>
      </w:r>
      <w:r>
        <w:rPr>
          <w:rFonts w:eastAsiaTheme="minorHAnsi"/>
          <w:b/>
          <w:color w:val="000000"/>
          <w:lang w:eastAsia="en-US"/>
        </w:rPr>
        <w:t>za štátnu skúšku.</w:t>
      </w:r>
    </w:p>
    <w:p w:rsidR="003D5A04" w:rsidRDefault="003D5A04" w:rsidP="003D5A04">
      <w:pPr>
        <w:spacing w:after="4" w:line="264" w:lineRule="auto"/>
        <w:ind w:left="-5"/>
        <w:jc w:val="both"/>
      </w:pPr>
    </w:p>
    <w:p w:rsidR="003D5A04" w:rsidRDefault="003D5A04" w:rsidP="003D5A04">
      <w:pPr>
        <w:spacing w:after="4" w:line="266" w:lineRule="auto"/>
        <w:ind w:left="-5"/>
        <w:jc w:val="both"/>
      </w:pPr>
    </w:p>
    <w:p w:rsidR="009F2309" w:rsidRDefault="009F2309"/>
    <w:sectPr w:rsidR="009F2309" w:rsidSect="00A32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4"/>
    <w:rsid w:val="0006641C"/>
    <w:rsid w:val="00136C53"/>
    <w:rsid w:val="001A5ECE"/>
    <w:rsid w:val="001F2E35"/>
    <w:rsid w:val="00223BC3"/>
    <w:rsid w:val="003D5A04"/>
    <w:rsid w:val="00446D54"/>
    <w:rsid w:val="008D6776"/>
    <w:rsid w:val="009F2309"/>
    <w:rsid w:val="00A32F74"/>
    <w:rsid w:val="00A60EBA"/>
    <w:rsid w:val="00B833C0"/>
    <w:rsid w:val="00C242B9"/>
    <w:rsid w:val="00C31E85"/>
    <w:rsid w:val="00CC2C00"/>
    <w:rsid w:val="00D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6C5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6C5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3</cp:revision>
  <dcterms:created xsi:type="dcterms:W3CDTF">2017-07-06T08:35:00Z</dcterms:created>
  <dcterms:modified xsi:type="dcterms:W3CDTF">2017-08-10T21:55:00Z</dcterms:modified>
</cp:coreProperties>
</file>