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left w:w="66" w:type="dxa"/>
          <w:right w:w="20" w:type="dxa"/>
        </w:tblCellMar>
        <w:tblLook w:val="04A0" w:firstRow="1" w:lastRow="0" w:firstColumn="1" w:lastColumn="0" w:noHBand="0" w:noVBand="1"/>
      </w:tblPr>
      <w:tblGrid>
        <w:gridCol w:w="2268"/>
        <w:gridCol w:w="8222"/>
      </w:tblGrid>
      <w:tr w:rsidR="00F9789F" w:rsidRPr="007311F1" w:rsidTr="007311F1">
        <w:trPr>
          <w:trHeight w:val="525"/>
        </w:trPr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r w:rsidRPr="007311F1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7311F1">
              <w:rPr>
                <w:b/>
                <w:sz w:val="24"/>
                <w:szCs w:val="22"/>
              </w:rPr>
              <w:t>TEÓRIA VYUČOVANIA MATEMATIKY</w:t>
            </w:r>
          </w:p>
        </w:tc>
      </w:tr>
      <w:tr w:rsidR="00F9789F" w:rsidRPr="007311F1" w:rsidTr="007311F1">
        <w:trPr>
          <w:trHeight w:val="5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r w:rsidRPr="007311F1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2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7311F1">
              <w:rPr>
                <w:b/>
                <w:sz w:val="24"/>
                <w:szCs w:val="22"/>
              </w:rPr>
              <w:t xml:space="preserve">Teória vyučovania matematiky – doktorandské štúdium </w:t>
            </w:r>
          </w:p>
        </w:tc>
      </w:tr>
      <w:tr w:rsidR="00F9789F" w:rsidRPr="007311F1" w:rsidTr="007311F1">
        <w:trPr>
          <w:trHeight w:val="51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r w:rsidRPr="007311F1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2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proofErr w:type="spellStart"/>
            <w:r w:rsidRPr="007311F1">
              <w:rPr>
                <w:sz w:val="22"/>
                <w:szCs w:val="22"/>
              </w:rPr>
              <w:t>tvm</w:t>
            </w:r>
            <w:proofErr w:type="spellEnd"/>
            <w:r w:rsidRPr="007311F1">
              <w:rPr>
                <w:sz w:val="22"/>
                <w:szCs w:val="22"/>
              </w:rPr>
              <w:t xml:space="preserve"> </w:t>
            </w:r>
          </w:p>
        </w:tc>
      </w:tr>
      <w:tr w:rsidR="00F9789F" w:rsidRPr="007311F1" w:rsidTr="007311F1">
        <w:trPr>
          <w:trHeight w:val="526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r w:rsidRPr="007311F1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2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7311F1">
              <w:rPr>
                <w:sz w:val="22"/>
                <w:szCs w:val="22"/>
              </w:rPr>
              <w:t xml:space="preserve">prof. RNDr. Pavol Hanzel, CSc. </w:t>
            </w:r>
          </w:p>
        </w:tc>
      </w:tr>
      <w:tr w:rsidR="00F9789F" w:rsidRPr="007311F1" w:rsidTr="007311F1">
        <w:trPr>
          <w:trHeight w:val="51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7311F1">
              <w:rPr>
                <w:b/>
                <w:sz w:val="22"/>
                <w:szCs w:val="22"/>
              </w:rPr>
              <w:t>Spolugaranti</w:t>
            </w:r>
            <w:proofErr w:type="spellEnd"/>
            <w:r w:rsidRPr="007311F1">
              <w:rPr>
                <w:b/>
                <w:sz w:val="22"/>
                <w:szCs w:val="22"/>
              </w:rPr>
              <w:t xml:space="preserve"> študijného programu </w:t>
            </w:r>
          </w:p>
        </w:tc>
        <w:tc>
          <w:tcPr>
            <w:tcW w:w="82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9789F" w:rsidRPr="007311F1" w:rsidRDefault="00F9789F" w:rsidP="00042DF5">
            <w:pPr>
              <w:spacing w:line="259" w:lineRule="auto"/>
              <w:ind w:left="4" w:right="4510"/>
              <w:rPr>
                <w:sz w:val="22"/>
                <w:szCs w:val="22"/>
              </w:rPr>
            </w:pPr>
            <w:r w:rsidRPr="007311F1">
              <w:rPr>
                <w:sz w:val="22"/>
                <w:szCs w:val="22"/>
              </w:rPr>
              <w:t xml:space="preserve">doc. RNDr. Miroslav Haviar, CSc. </w:t>
            </w:r>
          </w:p>
          <w:p w:rsidR="00F9789F" w:rsidRPr="007311F1" w:rsidRDefault="00AF27B6" w:rsidP="00042DF5">
            <w:pPr>
              <w:spacing w:line="259" w:lineRule="auto"/>
              <w:ind w:left="4" w:right="4510"/>
              <w:rPr>
                <w:sz w:val="22"/>
                <w:szCs w:val="22"/>
              </w:rPr>
            </w:pPr>
            <w:r w:rsidRPr="007311F1">
              <w:rPr>
                <w:sz w:val="22"/>
                <w:szCs w:val="22"/>
              </w:rPr>
              <w:t>prof</w:t>
            </w:r>
            <w:r w:rsidR="00F9789F" w:rsidRPr="007311F1">
              <w:rPr>
                <w:sz w:val="22"/>
                <w:szCs w:val="22"/>
              </w:rPr>
              <w:t xml:space="preserve">. RNDr. Vladimír </w:t>
            </w:r>
            <w:proofErr w:type="spellStart"/>
            <w:r w:rsidR="00F9789F" w:rsidRPr="007311F1">
              <w:rPr>
                <w:sz w:val="22"/>
                <w:szCs w:val="22"/>
              </w:rPr>
              <w:t>Janiš</w:t>
            </w:r>
            <w:proofErr w:type="spellEnd"/>
            <w:r w:rsidR="00F9789F" w:rsidRPr="007311F1">
              <w:rPr>
                <w:sz w:val="22"/>
                <w:szCs w:val="22"/>
              </w:rPr>
              <w:t>, CSc.</w:t>
            </w:r>
          </w:p>
        </w:tc>
      </w:tr>
      <w:tr w:rsidR="00F9789F" w:rsidRPr="007311F1" w:rsidTr="007311F1">
        <w:trPr>
          <w:trHeight w:val="705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r w:rsidRPr="007311F1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2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9789F" w:rsidRPr="007311F1" w:rsidRDefault="00F9789F" w:rsidP="00042DF5">
            <w:pPr>
              <w:spacing w:line="259" w:lineRule="auto"/>
              <w:ind w:left="4" w:right="116"/>
              <w:jc w:val="both"/>
              <w:rPr>
                <w:sz w:val="22"/>
                <w:szCs w:val="22"/>
              </w:rPr>
            </w:pPr>
            <w:r w:rsidRPr="007311F1">
              <w:rPr>
                <w:sz w:val="22"/>
                <w:szCs w:val="22"/>
              </w:rPr>
              <w:t xml:space="preserve">Študijný program sa zameriava na získanie poznatkov založených na súčasnom stave vedeckého bádania a najmä na vlastnom príspevku študenta k nemu, ktorý je výsledkom vedeckého bádania a samostatnej tvorivej činnosti v oblasti teórie vyučovania matematiky. Štúdium pozostáva zo študijnej časti a z vedeckej prípravy. </w:t>
            </w:r>
          </w:p>
        </w:tc>
      </w:tr>
      <w:tr w:rsidR="00F9789F" w:rsidRPr="007311F1" w:rsidTr="007311F1">
        <w:trPr>
          <w:trHeight w:val="69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r w:rsidRPr="007311F1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2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9789F" w:rsidRPr="007311F1" w:rsidRDefault="00F9789F" w:rsidP="00042DF5">
            <w:pPr>
              <w:spacing w:line="259" w:lineRule="auto"/>
              <w:ind w:left="4" w:right="116"/>
              <w:jc w:val="both"/>
              <w:rPr>
                <w:sz w:val="22"/>
                <w:szCs w:val="22"/>
              </w:rPr>
            </w:pPr>
            <w:r w:rsidRPr="007311F1">
              <w:rPr>
                <w:sz w:val="22"/>
                <w:szCs w:val="22"/>
              </w:rPr>
              <w:t xml:space="preserve">Absolvent je spôsobilý vykonávať vedecko-výskumnú činnosť a koncepčnú projektovú a vývojovú činnosť v oblasti teórie vyučovania matematiky, chápať širšie filozofické, sociálne, psychologické súvislosti a teoreticko-koncepčné východiská pedagogických modelov vzdelávania v matematike na všetkých stupňoch školskej prípravy a ich didaktické aplikácie. Je spôsobilý pôsobiť aj vo vzdelávaní a ďalšom vzdelávaní učiteľov matematiky. </w:t>
            </w:r>
          </w:p>
        </w:tc>
      </w:tr>
      <w:tr w:rsidR="00F9789F" w:rsidRPr="007311F1" w:rsidTr="007311F1">
        <w:trPr>
          <w:trHeight w:val="526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r w:rsidRPr="007311F1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2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7311F1">
              <w:rPr>
                <w:sz w:val="22"/>
                <w:szCs w:val="22"/>
              </w:rPr>
              <w:t>denné štúdium 3 roky, externé štúdium 4 roky</w:t>
            </w:r>
          </w:p>
        </w:tc>
      </w:tr>
      <w:tr w:rsidR="00F9789F" w:rsidRPr="007311F1" w:rsidTr="007311F1">
        <w:trPr>
          <w:trHeight w:val="255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:rsidR="00F9789F" w:rsidRPr="007311F1" w:rsidRDefault="00F9789F" w:rsidP="00042DF5">
            <w:pPr>
              <w:spacing w:line="259" w:lineRule="auto"/>
              <w:rPr>
                <w:sz w:val="22"/>
                <w:szCs w:val="22"/>
              </w:rPr>
            </w:pPr>
            <w:r w:rsidRPr="007311F1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2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9789F" w:rsidRPr="007311F1" w:rsidRDefault="00F9789F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7311F1">
              <w:rPr>
                <w:sz w:val="22"/>
                <w:szCs w:val="22"/>
              </w:rPr>
              <w:t xml:space="preserve">Obhajoba dizertačnej práce </w:t>
            </w:r>
          </w:p>
        </w:tc>
      </w:tr>
    </w:tbl>
    <w:p w:rsidR="00F9789F" w:rsidRPr="007311F1" w:rsidRDefault="00F9789F" w:rsidP="00F9789F">
      <w:pPr>
        <w:spacing w:line="259" w:lineRule="auto"/>
        <w:rPr>
          <w:b/>
        </w:rPr>
      </w:pPr>
    </w:p>
    <w:p w:rsidR="00F9789F" w:rsidRPr="007311F1" w:rsidRDefault="00F9789F" w:rsidP="00F9789F">
      <w:pPr>
        <w:spacing w:line="259" w:lineRule="auto"/>
        <w:rPr>
          <w:b/>
          <w:sz w:val="24"/>
          <w:szCs w:val="24"/>
        </w:rPr>
      </w:pPr>
      <w:r w:rsidRPr="007311F1">
        <w:rPr>
          <w:b/>
          <w:sz w:val="24"/>
          <w:szCs w:val="24"/>
        </w:rPr>
        <w:t>DENNÉ ŠTÚDIUM</w:t>
      </w:r>
    </w:p>
    <w:p w:rsidR="00F9789F" w:rsidRPr="007311F1" w:rsidRDefault="00F9789F" w:rsidP="00F9789F">
      <w:pPr>
        <w:spacing w:line="259" w:lineRule="auto"/>
        <w:rPr>
          <w:b/>
          <w:sz w:val="22"/>
        </w:rPr>
      </w:pPr>
    </w:p>
    <w:p w:rsidR="00F9789F" w:rsidRPr="007311F1" w:rsidRDefault="00F9789F" w:rsidP="00F9789F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  <w:r w:rsidRPr="007311F1">
        <w:rPr>
          <w:b/>
          <w:color w:val="ED7D31" w:themeColor="accent2"/>
          <w:sz w:val="22"/>
        </w:rPr>
        <w:t>ŠTUDIJNÁ ČASŤ</w:t>
      </w:r>
    </w:p>
    <w:p w:rsidR="00F9789F" w:rsidRPr="007311F1" w:rsidRDefault="00F9789F" w:rsidP="00F9789F">
      <w:pPr>
        <w:spacing w:line="259" w:lineRule="auto"/>
        <w:rPr>
          <w:b/>
          <w:sz w:val="22"/>
        </w:rPr>
      </w:pPr>
      <w:r w:rsidRPr="007311F1">
        <w:rPr>
          <w:b/>
          <w:sz w:val="22"/>
        </w:rPr>
        <w:t>Povinné predmety</w:t>
      </w:r>
    </w:p>
    <w:tbl>
      <w:tblPr>
        <w:tblW w:w="10490" w:type="dxa"/>
        <w:tblInd w:w="23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850"/>
        <w:gridCol w:w="567"/>
        <w:gridCol w:w="426"/>
        <w:gridCol w:w="2551"/>
      </w:tblGrid>
      <w:tr w:rsidR="00F9789F" w:rsidRPr="007311F1" w:rsidTr="007311F1">
        <w:trPr>
          <w:trHeight w:val="216"/>
        </w:trPr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</w:pPr>
            <w:r w:rsidRPr="007311F1">
              <w:t xml:space="preserve">3d-MEV-241 </w:t>
            </w:r>
          </w:p>
        </w:tc>
        <w:tc>
          <w:tcPr>
            <w:tcW w:w="38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4123"/>
            </w:pPr>
            <w:r w:rsidRPr="007311F1">
              <w:rPr>
                <w:b/>
              </w:rPr>
              <w:t xml:space="preserve">Metodológia edukačných vied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</w:pPr>
            <w:r w:rsidRPr="007311F1">
              <w:t xml:space="preserve">do konca 2. sem.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</w:pPr>
            <w:r w:rsidRPr="007311F1">
              <w:t xml:space="preserve">8 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</w:pPr>
            <w:r w:rsidRPr="007311F1">
              <w:t xml:space="preserve">H 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</w:pPr>
            <w:r w:rsidRPr="007311F1">
              <w:t xml:space="preserve">prof. PhDr. Bronislava </w:t>
            </w:r>
            <w:proofErr w:type="spellStart"/>
            <w:r w:rsidRPr="007311F1">
              <w:t>Kasáčová</w:t>
            </w:r>
            <w:proofErr w:type="spellEnd"/>
            <w:r w:rsidRPr="007311F1">
              <w:t xml:space="preserve">, PhD. </w:t>
            </w:r>
          </w:p>
        </w:tc>
      </w:tr>
      <w:tr w:rsidR="00F9789F" w:rsidRPr="007311F1" w:rsidTr="007311F1">
        <w:trPr>
          <w:trHeight w:val="227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</w:pPr>
            <w:r w:rsidRPr="007311F1">
              <w:t>DEK FPV/3d-sta-001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4543"/>
              <w:rPr>
                <w:b/>
              </w:rPr>
            </w:pPr>
            <w:r w:rsidRPr="007311F1">
              <w:rPr>
                <w:b/>
              </w:rPr>
              <w:t>Štatistická s digitálna podpora výskumu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</w:pPr>
            <w:r w:rsidRPr="007311F1">
              <w:t>do konca 3.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</w:pPr>
            <w:r w:rsidRPr="007311F1"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</w:pPr>
            <w:r w:rsidRPr="007311F1">
              <w:t>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</w:pPr>
            <w:r w:rsidRPr="007311F1">
              <w:t xml:space="preserve">prof. RNDr. Gejza </w:t>
            </w:r>
            <w:proofErr w:type="spellStart"/>
            <w:r w:rsidRPr="007311F1">
              <w:t>Wimmer</w:t>
            </w:r>
            <w:proofErr w:type="spellEnd"/>
            <w:r w:rsidRPr="007311F1">
              <w:t>, DrSc.</w:t>
            </w:r>
          </w:p>
        </w:tc>
      </w:tr>
      <w:tr w:rsidR="00F9789F" w:rsidRPr="007311F1" w:rsidTr="007311F1">
        <w:trPr>
          <w:trHeight w:val="227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</w:pPr>
            <w:r w:rsidRPr="007311F1">
              <w:t xml:space="preserve">KMA FPV/3d-tvm-s01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9"/>
            </w:pPr>
            <w:r w:rsidRPr="007311F1">
              <w:rPr>
                <w:b/>
              </w:rPr>
              <w:t xml:space="preserve">Teória vyučovania matematiky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</w:pPr>
            <w:r w:rsidRPr="007311F1">
              <w:t>do konca 3.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</w:pPr>
            <w:r w:rsidRPr="007311F1"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</w:pPr>
            <w:r w:rsidRPr="007311F1">
              <w:t xml:space="preserve">H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</w:pPr>
            <w:r w:rsidRPr="007311F1">
              <w:t xml:space="preserve">prof. RNDr. Pavol Hanzel, CSc. </w:t>
            </w:r>
          </w:p>
        </w:tc>
      </w:tr>
      <w:tr w:rsidR="00F9789F" w:rsidRPr="007311F1" w:rsidTr="007311F1">
        <w:trPr>
          <w:trHeight w:val="555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</w:pPr>
            <w:r w:rsidRPr="007311F1">
              <w:t xml:space="preserve">KMA FPV/3d-tvm-s02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pageBreakBefore/>
              <w:spacing w:line="259" w:lineRule="auto"/>
              <w:ind w:left="96" w:right="-4825"/>
              <w:rPr>
                <w:b/>
              </w:rPr>
            </w:pPr>
            <w:r w:rsidRPr="007311F1">
              <w:rPr>
                <w:b/>
              </w:rPr>
              <w:t>Informačné a komunikačné technológie</w:t>
            </w:r>
          </w:p>
          <w:p w:rsidR="00F9789F" w:rsidRPr="007311F1" w:rsidRDefault="00F9789F" w:rsidP="00042DF5">
            <w:pPr>
              <w:pageBreakBefore/>
              <w:spacing w:line="259" w:lineRule="auto"/>
              <w:ind w:left="96" w:right="-4825"/>
              <w:rPr>
                <w:b/>
              </w:rPr>
            </w:pPr>
            <w:r w:rsidRPr="007311F1">
              <w:rPr>
                <w:b/>
              </w:rPr>
              <w:t xml:space="preserve">vo vyučovaní matematiky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</w:pPr>
            <w:r w:rsidRPr="007311F1">
              <w:t>do konca 3.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</w:pPr>
            <w:r w:rsidRPr="007311F1"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</w:pPr>
            <w:r w:rsidRPr="007311F1">
              <w:t>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AF27B6" w:rsidP="00042DF5">
            <w:pPr>
              <w:spacing w:line="259" w:lineRule="auto"/>
              <w:ind w:left="105"/>
            </w:pPr>
            <w:r w:rsidRPr="007311F1">
              <w:t>prof</w:t>
            </w:r>
            <w:r w:rsidR="00F9789F" w:rsidRPr="007311F1">
              <w:t xml:space="preserve">. RNDr. Vladimír </w:t>
            </w:r>
            <w:proofErr w:type="spellStart"/>
            <w:r w:rsidR="00F9789F" w:rsidRPr="007311F1">
              <w:t>Janiš</w:t>
            </w:r>
            <w:proofErr w:type="spellEnd"/>
            <w:r w:rsidR="00F9789F" w:rsidRPr="007311F1">
              <w:t>, CSc.</w:t>
            </w:r>
          </w:p>
        </w:tc>
      </w:tr>
    </w:tbl>
    <w:p w:rsidR="00F9789F" w:rsidRPr="007311F1" w:rsidRDefault="00F9789F" w:rsidP="00F9789F">
      <w:pPr>
        <w:spacing w:line="259" w:lineRule="auto"/>
        <w:rPr>
          <w:b/>
        </w:rPr>
      </w:pPr>
    </w:p>
    <w:p w:rsidR="00F9789F" w:rsidRPr="007311F1" w:rsidRDefault="00F9789F" w:rsidP="00F9789F">
      <w:pPr>
        <w:spacing w:line="259" w:lineRule="auto"/>
        <w:rPr>
          <w:sz w:val="22"/>
        </w:rPr>
      </w:pPr>
      <w:r w:rsidRPr="007311F1">
        <w:rPr>
          <w:b/>
          <w:sz w:val="22"/>
        </w:rPr>
        <w:t xml:space="preserve">Povinne voliteľné predmety </w:t>
      </w:r>
    </w:p>
    <w:tbl>
      <w:tblPr>
        <w:tblW w:w="10490" w:type="dxa"/>
        <w:tblInd w:w="23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850"/>
        <w:gridCol w:w="567"/>
        <w:gridCol w:w="426"/>
        <w:gridCol w:w="2551"/>
      </w:tblGrid>
      <w:tr w:rsidR="00F9789F" w:rsidRPr="007311F1" w:rsidTr="007311F1">
        <w:trPr>
          <w:trHeight w:val="227"/>
        </w:trPr>
        <w:tc>
          <w:tcPr>
            <w:tcW w:w="2268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FPV/3d-tvm-s03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399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Algebra a teória čísel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2. sem.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10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doc. RNDr. Miroslav Haviar, CSc.</w:t>
            </w:r>
          </w:p>
        </w:tc>
      </w:tr>
      <w:tr w:rsidR="00F9789F" w:rsidRPr="007311F1" w:rsidTr="007311F1">
        <w:trPr>
          <w:trHeight w:val="227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FPV/3d-tvm-s04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60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Matematická analýza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2.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AF27B6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prof</w:t>
            </w:r>
            <w:r w:rsidR="00F9789F" w:rsidRPr="007311F1">
              <w:rPr>
                <w:szCs w:val="22"/>
              </w:rPr>
              <w:t xml:space="preserve">. RNDr. Vladimír </w:t>
            </w:r>
            <w:proofErr w:type="spellStart"/>
            <w:r w:rsidR="00F9789F" w:rsidRPr="007311F1">
              <w:rPr>
                <w:szCs w:val="22"/>
              </w:rPr>
              <w:t>Janiš</w:t>
            </w:r>
            <w:proofErr w:type="spellEnd"/>
            <w:r w:rsidR="00F9789F" w:rsidRPr="007311F1">
              <w:rPr>
                <w:szCs w:val="22"/>
              </w:rPr>
              <w:t>, CSc.</w:t>
            </w:r>
          </w:p>
        </w:tc>
      </w:tr>
      <w:tr w:rsidR="00F9789F" w:rsidRPr="007311F1" w:rsidTr="007311F1">
        <w:trPr>
          <w:trHeight w:val="227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FPV/3d-tvm-s05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60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Dynamická geometria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2.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10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prof. RNDr. Pavol Hanzel, CSc.</w:t>
            </w:r>
          </w:p>
        </w:tc>
      </w:tr>
      <w:tr w:rsidR="00F9789F" w:rsidRPr="007311F1" w:rsidTr="007311F1">
        <w:trPr>
          <w:trHeight w:val="227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 xml:space="preserve">KMA FPV/3d-tvm-s06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60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Cudzí jazyk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3.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doc. RNDr. Miroslav Haviar, CSc.</w:t>
            </w:r>
          </w:p>
        </w:tc>
      </w:tr>
    </w:tbl>
    <w:p w:rsidR="00F9789F" w:rsidRPr="007311F1" w:rsidRDefault="00F9789F" w:rsidP="00F9789F">
      <w:pPr>
        <w:rPr>
          <w:b/>
          <w:sz w:val="18"/>
        </w:rPr>
      </w:pPr>
      <w:r w:rsidRPr="007311F1">
        <w:rPr>
          <w:b/>
          <w:sz w:val="18"/>
        </w:rPr>
        <w:t>Študent je povinný získať za PV predmety minimálne 15 kreditov za celé štúdium.</w:t>
      </w:r>
    </w:p>
    <w:p w:rsidR="00F9789F" w:rsidRPr="007311F1" w:rsidRDefault="00F9789F" w:rsidP="00F9789F">
      <w:pPr>
        <w:rPr>
          <w:b/>
        </w:rPr>
      </w:pPr>
    </w:p>
    <w:p w:rsidR="00F9789F" w:rsidRPr="007311F1" w:rsidRDefault="00F9789F" w:rsidP="00F9789F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  <w:r w:rsidRPr="007311F1">
        <w:rPr>
          <w:b/>
          <w:color w:val="ED7D31" w:themeColor="accent2"/>
          <w:sz w:val="22"/>
        </w:rPr>
        <w:t>VEDECKÁ ČASŤ</w:t>
      </w:r>
    </w:p>
    <w:p w:rsidR="00F9789F" w:rsidRPr="007311F1" w:rsidRDefault="00F9789F" w:rsidP="00F9789F">
      <w:pPr>
        <w:spacing w:line="259" w:lineRule="auto"/>
        <w:rPr>
          <w:b/>
          <w:sz w:val="22"/>
        </w:rPr>
      </w:pPr>
      <w:r w:rsidRPr="007311F1">
        <w:rPr>
          <w:b/>
          <w:sz w:val="22"/>
        </w:rPr>
        <w:t>Povinné predmety</w:t>
      </w:r>
    </w:p>
    <w:tbl>
      <w:tblPr>
        <w:tblW w:w="10489" w:type="dxa"/>
        <w:tblInd w:w="23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249"/>
        <w:gridCol w:w="4697"/>
        <w:gridCol w:w="941"/>
        <w:gridCol w:w="618"/>
        <w:gridCol w:w="567"/>
        <w:gridCol w:w="1417"/>
      </w:tblGrid>
      <w:tr w:rsidR="00F9789F" w:rsidRPr="007311F1" w:rsidTr="007311F1">
        <w:trPr>
          <w:trHeight w:val="227"/>
        </w:trPr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FPV/3d-tvm-v01</w:t>
            </w:r>
          </w:p>
        </w:tc>
        <w:tc>
          <w:tcPr>
            <w:tcW w:w="4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5403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Aktívna účasť na domácej konferencii </w:t>
            </w:r>
          </w:p>
        </w:tc>
        <w:tc>
          <w:tcPr>
            <w:tcW w:w="9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4. sem.</w:t>
            </w:r>
          </w:p>
        </w:tc>
        <w:tc>
          <w:tcPr>
            <w:tcW w:w="618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7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  <w:r w:rsidRPr="007311F1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27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FPV/3d-tvm-v02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60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Vystúpenie na vedeckom seminári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4. sem.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465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FPV/3d-tvm-v03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152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Vedecká štúdia v domácom recenzovanom zborníku kategórie AED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jc w:val="center"/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240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lastRenderedPageBreak/>
              <w:t>KMA FPV/3d-tvm-v04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5008"/>
              <w:rPr>
                <w:b/>
                <w:sz w:val="18"/>
                <w:szCs w:val="22"/>
              </w:rPr>
            </w:pPr>
            <w:r w:rsidRPr="007311F1">
              <w:rPr>
                <w:b/>
                <w:sz w:val="18"/>
                <w:szCs w:val="22"/>
              </w:rPr>
              <w:t>Vedecká štúdia v domácom recenzovanom</w:t>
            </w:r>
          </w:p>
          <w:p w:rsidR="00F9789F" w:rsidRPr="007311F1" w:rsidRDefault="00F9789F" w:rsidP="00042DF5">
            <w:pPr>
              <w:spacing w:line="259" w:lineRule="auto"/>
              <w:ind w:left="98" w:right="-5008"/>
              <w:rPr>
                <w:b/>
                <w:szCs w:val="22"/>
              </w:rPr>
            </w:pPr>
            <w:r w:rsidRPr="007311F1">
              <w:rPr>
                <w:b/>
                <w:sz w:val="18"/>
                <w:szCs w:val="22"/>
              </w:rPr>
              <w:t>časopise kategórie ADF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jc w:val="center"/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51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FPV/3d-tvm-v05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Štátna skúška</w:t>
            </w:r>
          </w:p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Dizertačná skúška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najneskôr  do 18 mes.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FPV/3d-tvm-v06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>Štátna skúška</w:t>
            </w:r>
            <w:r w:rsidRPr="007311F1">
              <w:rPr>
                <w:b/>
                <w:szCs w:val="22"/>
              </w:rPr>
              <w:br/>
            </w:r>
            <w:r w:rsidRPr="007311F1">
              <w:rPr>
                <w:szCs w:val="22"/>
              </w:rPr>
              <w:t>Dizertačná práca s obhajobou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</w:tbl>
    <w:p w:rsidR="00F9789F" w:rsidRPr="007311F1" w:rsidRDefault="00F9789F" w:rsidP="00F9789F">
      <w:pPr>
        <w:spacing w:line="259" w:lineRule="auto"/>
        <w:rPr>
          <w:b/>
        </w:rPr>
      </w:pPr>
    </w:p>
    <w:p w:rsidR="00F9789F" w:rsidRPr="007311F1" w:rsidRDefault="00F9789F" w:rsidP="00F9789F">
      <w:pPr>
        <w:spacing w:line="259" w:lineRule="auto"/>
        <w:rPr>
          <w:b/>
          <w:sz w:val="22"/>
        </w:rPr>
      </w:pPr>
      <w:r w:rsidRPr="007311F1">
        <w:rPr>
          <w:b/>
          <w:sz w:val="22"/>
        </w:rPr>
        <w:t>Povinne voliteľné predmety</w:t>
      </w:r>
    </w:p>
    <w:tbl>
      <w:tblPr>
        <w:tblW w:w="10490" w:type="dxa"/>
        <w:tblInd w:w="23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992"/>
        <w:gridCol w:w="567"/>
        <w:gridCol w:w="567"/>
        <w:gridCol w:w="1418"/>
      </w:tblGrid>
      <w:tr w:rsidR="00F9789F" w:rsidRPr="007311F1" w:rsidTr="007311F1">
        <w:trPr>
          <w:trHeight w:val="244"/>
        </w:trPr>
        <w:tc>
          <w:tcPr>
            <w:tcW w:w="2268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FPV/3d-tvm-v07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17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Uverejnenie odborného článku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4. sem.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  <w:r w:rsidRPr="007311F1">
              <w:rPr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4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FPV/3d-tvm-v08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17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Uverejnenie odborného článku v spoluautorstve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4.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465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FPV/3d-tvm-v09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5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>Vedecká štúdia v domácom recenzovanom zborníku kategórie AED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4.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jc w:val="center"/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5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Vedecká štúdia v domácom recenzovanom zborníku kategórie AED v spoluautorstve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jc w:val="center"/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51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>Vedecká štúdia v domácom recenzovanom časopise kategórie ADF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>Vedecká štúdia v domácom recenzovanom časopise kategórie ADF v spoluautorstve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Vedecká štúdia v zahraničnom recenzovanom zborníku kategórie AEC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Vedecká štúdia v zahraničnom recenzovanom zborníku kategórie AEC  v spoluautorstve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Vedecká štúdia v zahraničnom recenzovanom časopise kategórie 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Vedecká štúdia v zahraničnom  recenzovanom časopise kategórie ADE v spoluautorstve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Spoluriešiteľ vedeckého grantového projektu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školiteľ, vedúci grantu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Vystúpenie na odbornom seminári fakulty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školiteľ, vedúci seminára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Vystúpenie na domácej konferencii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</w:pPr>
            <w:r w:rsidRPr="007311F1">
              <w:rPr>
                <w:b/>
                <w:szCs w:val="22"/>
              </w:rPr>
              <w:t>Vystúpenie na zahraničnej konferencii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Redakčná a editorská práca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Vystúpenie na zahraničnej konferencii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FPV/3d-tvm-v23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Vedenie bakalárskej práce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6. 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</w:tbl>
    <w:p w:rsidR="00F9789F" w:rsidRPr="007311F1" w:rsidRDefault="00F9789F" w:rsidP="00F9789F">
      <w:pPr>
        <w:spacing w:after="5" w:line="265" w:lineRule="auto"/>
        <w:ind w:left="-5"/>
      </w:pPr>
      <w:r w:rsidRPr="007311F1">
        <w:rPr>
          <w:b/>
          <w:sz w:val="18"/>
        </w:rPr>
        <w:t>Študent je povinný získať za PV predmety minimálne 32 kreditov za celé štúdium.</w:t>
      </w:r>
      <w:r w:rsidRPr="007311F1">
        <w:t xml:space="preserve"> </w:t>
      </w:r>
    </w:p>
    <w:p w:rsidR="00F9789F" w:rsidRPr="007311F1" w:rsidRDefault="00F9789F" w:rsidP="00F9789F"/>
    <w:p w:rsidR="00F9789F" w:rsidRPr="007311F1" w:rsidRDefault="00F9789F" w:rsidP="00F9789F"/>
    <w:p w:rsidR="00F9789F" w:rsidRPr="007311F1" w:rsidRDefault="00F9789F" w:rsidP="00F9789F">
      <w:pPr>
        <w:spacing w:line="259" w:lineRule="auto"/>
        <w:rPr>
          <w:b/>
          <w:sz w:val="24"/>
          <w:szCs w:val="24"/>
        </w:rPr>
      </w:pPr>
      <w:r w:rsidRPr="007311F1">
        <w:rPr>
          <w:b/>
          <w:sz w:val="24"/>
          <w:szCs w:val="24"/>
        </w:rPr>
        <w:t>EXTERNÉ ŠTÚDIUM</w:t>
      </w:r>
    </w:p>
    <w:p w:rsidR="00F9789F" w:rsidRPr="007311F1" w:rsidRDefault="00F9789F" w:rsidP="00F9789F">
      <w:pPr>
        <w:spacing w:line="259" w:lineRule="auto"/>
        <w:rPr>
          <w:b/>
          <w:sz w:val="22"/>
        </w:rPr>
      </w:pPr>
    </w:p>
    <w:p w:rsidR="00F9789F" w:rsidRPr="007311F1" w:rsidRDefault="00F9789F" w:rsidP="00F9789F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  <w:r w:rsidRPr="007311F1">
        <w:rPr>
          <w:b/>
          <w:color w:val="ED7D31" w:themeColor="accent2"/>
          <w:sz w:val="22"/>
        </w:rPr>
        <w:t>ŠTUDIJNÁ ČASŤ</w:t>
      </w:r>
    </w:p>
    <w:p w:rsidR="00F9789F" w:rsidRPr="007311F1" w:rsidRDefault="00F9789F" w:rsidP="00F9789F">
      <w:pPr>
        <w:spacing w:line="259" w:lineRule="auto"/>
        <w:rPr>
          <w:b/>
          <w:sz w:val="22"/>
        </w:rPr>
      </w:pPr>
      <w:r w:rsidRPr="007311F1">
        <w:rPr>
          <w:b/>
          <w:sz w:val="22"/>
        </w:rPr>
        <w:t>Povinné predmety</w:t>
      </w:r>
    </w:p>
    <w:tbl>
      <w:tblPr>
        <w:tblW w:w="10490" w:type="dxa"/>
        <w:tblInd w:w="23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1134"/>
        <w:gridCol w:w="425"/>
        <w:gridCol w:w="709"/>
        <w:gridCol w:w="2693"/>
      </w:tblGrid>
      <w:tr w:rsidR="00F9789F" w:rsidRPr="007311F1" w:rsidTr="007311F1">
        <w:trPr>
          <w:trHeight w:val="481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3e-MEV-241 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Metodológia edukačných vied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do konca 2. sem. 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8 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prof. PhDr. Bronislava </w:t>
            </w:r>
            <w:proofErr w:type="spellStart"/>
            <w:r w:rsidRPr="007311F1">
              <w:rPr>
                <w:szCs w:val="22"/>
              </w:rPr>
              <w:t>Kasáčová</w:t>
            </w:r>
            <w:proofErr w:type="spellEnd"/>
            <w:r w:rsidRPr="007311F1">
              <w:rPr>
                <w:szCs w:val="22"/>
              </w:rPr>
              <w:t xml:space="preserve">, PhD. </w:t>
            </w:r>
          </w:p>
        </w:tc>
      </w:tr>
      <w:tr w:rsidR="00F9789F" w:rsidRPr="007311F1" w:rsidTr="007311F1">
        <w:trPr>
          <w:trHeight w:val="24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DEK FPV/3e-sta-001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32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Štatistická a digitálna podpora výskumu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3.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prof. RNDr. Gejza </w:t>
            </w:r>
            <w:proofErr w:type="spellStart"/>
            <w:r w:rsidRPr="007311F1">
              <w:rPr>
                <w:szCs w:val="22"/>
              </w:rPr>
              <w:t>Wimmer</w:t>
            </w:r>
            <w:proofErr w:type="spellEnd"/>
            <w:r w:rsidRPr="007311F1">
              <w:rPr>
                <w:szCs w:val="22"/>
              </w:rPr>
              <w:t>, DrSc.</w:t>
            </w:r>
          </w:p>
        </w:tc>
      </w:tr>
      <w:tr w:rsidR="00F9789F" w:rsidRPr="007311F1" w:rsidTr="007311F1">
        <w:trPr>
          <w:trHeight w:val="24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KMA FPV/3e-tvm-s01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273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Teória vyučovania matematiky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4.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prof. RNDr. Pavol Hanzel, CSc. </w:t>
            </w:r>
          </w:p>
        </w:tc>
      </w:tr>
      <w:tr w:rsidR="00F9789F" w:rsidRPr="007311F1" w:rsidTr="007311F1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KMA FPV/3e-tvm-s02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10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 xml:space="preserve">Informačné a komunikačné technológie vo vyučovaní matematiky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4.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AF27B6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prof</w:t>
            </w:r>
            <w:r w:rsidR="00F9789F" w:rsidRPr="007311F1">
              <w:rPr>
                <w:szCs w:val="22"/>
              </w:rPr>
              <w:t xml:space="preserve">. RNDr. Vladimír </w:t>
            </w:r>
            <w:proofErr w:type="spellStart"/>
            <w:r w:rsidR="00F9789F" w:rsidRPr="007311F1">
              <w:rPr>
                <w:szCs w:val="22"/>
              </w:rPr>
              <w:t>Janiš</w:t>
            </w:r>
            <w:proofErr w:type="spellEnd"/>
            <w:r w:rsidR="00F9789F" w:rsidRPr="007311F1">
              <w:rPr>
                <w:szCs w:val="22"/>
              </w:rPr>
              <w:t>, CSc.</w:t>
            </w:r>
          </w:p>
        </w:tc>
      </w:tr>
    </w:tbl>
    <w:p w:rsidR="00F9789F" w:rsidRPr="007311F1" w:rsidRDefault="00F9789F" w:rsidP="00F9789F">
      <w:pPr>
        <w:spacing w:line="259" w:lineRule="auto"/>
        <w:rPr>
          <w:b/>
        </w:rPr>
      </w:pPr>
      <w:bookmarkStart w:id="0" w:name="_GoBack"/>
      <w:bookmarkEnd w:id="0"/>
    </w:p>
    <w:p w:rsidR="00F9789F" w:rsidRPr="007311F1" w:rsidRDefault="00F9789F" w:rsidP="00F9789F">
      <w:pPr>
        <w:spacing w:line="259" w:lineRule="auto"/>
        <w:rPr>
          <w:sz w:val="22"/>
        </w:rPr>
      </w:pPr>
      <w:r w:rsidRPr="007311F1">
        <w:rPr>
          <w:b/>
          <w:sz w:val="22"/>
        </w:rPr>
        <w:lastRenderedPageBreak/>
        <w:t xml:space="preserve">Povinne voliteľné predmety </w:t>
      </w:r>
    </w:p>
    <w:tbl>
      <w:tblPr>
        <w:tblW w:w="10490" w:type="dxa"/>
        <w:tblInd w:w="23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1276"/>
        <w:gridCol w:w="567"/>
        <w:gridCol w:w="567"/>
        <w:gridCol w:w="2551"/>
      </w:tblGrid>
      <w:tr w:rsidR="00F9789F" w:rsidRPr="007311F1" w:rsidTr="007311F1">
        <w:trPr>
          <w:trHeight w:val="276"/>
        </w:trPr>
        <w:tc>
          <w:tcPr>
            <w:tcW w:w="241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FPV/3e-tvm-s03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399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Algebra a teória čísel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do konca 3. sem.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doc. RNDr. Miroslav Haviar, CSc.</w:t>
            </w:r>
          </w:p>
        </w:tc>
      </w:tr>
      <w:tr w:rsidR="00F9789F" w:rsidRPr="007311F1" w:rsidTr="007311F1">
        <w:trPr>
          <w:trHeight w:val="227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FPV/3e-tvm-s04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60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Matematická analýza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 xml:space="preserve">do konca 3. sem.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AF27B6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prof</w:t>
            </w:r>
            <w:r w:rsidR="00F9789F" w:rsidRPr="007311F1">
              <w:rPr>
                <w:szCs w:val="22"/>
              </w:rPr>
              <w:t xml:space="preserve">. RNDr. Vladimír </w:t>
            </w:r>
            <w:proofErr w:type="spellStart"/>
            <w:r w:rsidR="00F9789F" w:rsidRPr="007311F1">
              <w:rPr>
                <w:szCs w:val="22"/>
              </w:rPr>
              <w:t>Janiš</w:t>
            </w:r>
            <w:proofErr w:type="spellEnd"/>
            <w:r w:rsidR="00F9789F" w:rsidRPr="007311F1">
              <w:rPr>
                <w:szCs w:val="22"/>
              </w:rPr>
              <w:t>, CSc.</w:t>
            </w:r>
          </w:p>
        </w:tc>
      </w:tr>
      <w:tr w:rsidR="00F9789F" w:rsidRPr="007311F1" w:rsidTr="007311F1">
        <w:trPr>
          <w:trHeight w:val="227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FPV/3e-tvm-s05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60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Dynamická geometria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 xml:space="preserve">do konca 3. sem.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prof. RNDr. Pavol Hanzel, CSc.</w:t>
            </w:r>
          </w:p>
        </w:tc>
      </w:tr>
      <w:tr w:rsidR="00F9789F" w:rsidRPr="007311F1" w:rsidTr="007311F1">
        <w:trPr>
          <w:trHeight w:val="227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 xml:space="preserve">KMA FPV/3e-tvm-s06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1260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Cudzí jazyk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 xml:space="preserve">do konca 3. sem.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doc. RNDr. Miroslav Haviar, CSc.</w:t>
            </w:r>
          </w:p>
        </w:tc>
      </w:tr>
    </w:tbl>
    <w:p w:rsidR="00F9789F" w:rsidRPr="007311F1" w:rsidRDefault="00F9789F" w:rsidP="00F9789F">
      <w:pPr>
        <w:rPr>
          <w:b/>
        </w:rPr>
      </w:pPr>
      <w:r w:rsidRPr="007311F1">
        <w:rPr>
          <w:b/>
        </w:rPr>
        <w:t>Študent je povinný získať za PV predmety minimálne 15 kreditov za celé štúdium..</w:t>
      </w:r>
    </w:p>
    <w:p w:rsidR="00F9789F" w:rsidRPr="007311F1" w:rsidRDefault="00F9789F" w:rsidP="00F9789F">
      <w:pPr>
        <w:rPr>
          <w:b/>
        </w:rPr>
      </w:pPr>
    </w:p>
    <w:p w:rsidR="00F9789F" w:rsidRPr="007311F1" w:rsidRDefault="00F9789F" w:rsidP="00F9789F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  <w:r w:rsidRPr="007311F1">
        <w:rPr>
          <w:b/>
          <w:color w:val="ED7D31" w:themeColor="accent2"/>
          <w:sz w:val="22"/>
        </w:rPr>
        <w:t>VEDECKÁ ČASŤ</w:t>
      </w:r>
    </w:p>
    <w:p w:rsidR="00F9789F" w:rsidRPr="007311F1" w:rsidRDefault="00F9789F" w:rsidP="00F9789F">
      <w:pPr>
        <w:spacing w:line="259" w:lineRule="auto"/>
        <w:rPr>
          <w:b/>
          <w:sz w:val="22"/>
        </w:rPr>
      </w:pPr>
      <w:r w:rsidRPr="007311F1">
        <w:rPr>
          <w:b/>
          <w:sz w:val="22"/>
        </w:rPr>
        <w:t>Povinné predmety</w:t>
      </w:r>
    </w:p>
    <w:tbl>
      <w:tblPr>
        <w:tblW w:w="10490" w:type="dxa"/>
        <w:tblInd w:w="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4395"/>
        <w:gridCol w:w="1276"/>
        <w:gridCol w:w="425"/>
        <w:gridCol w:w="567"/>
        <w:gridCol w:w="1417"/>
      </w:tblGrid>
      <w:tr w:rsidR="00F9789F" w:rsidRPr="007311F1" w:rsidTr="007311F1">
        <w:trPr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Aktívna účasť na domácej konferencii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  <w:r w:rsidRPr="007311F1">
              <w:rPr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10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Vystúpenie na vedeckom seminári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465"/>
        </w:trPr>
        <w:tc>
          <w:tcPr>
            <w:tcW w:w="2410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10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Vedecká štúdia v domácom recenzovanom zborníku kategórie AED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9F" w:rsidRPr="007311F1" w:rsidRDefault="00F9789F" w:rsidP="00042DF5">
            <w:pPr>
              <w:jc w:val="center"/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240"/>
        </w:trPr>
        <w:tc>
          <w:tcPr>
            <w:tcW w:w="2410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Vedecká štúdia v domácom recenzovanom časopise kategórie ADF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9F" w:rsidRPr="007311F1" w:rsidRDefault="00F9789F" w:rsidP="00042DF5">
            <w:pPr>
              <w:jc w:val="center"/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511"/>
        </w:trPr>
        <w:tc>
          <w:tcPr>
            <w:tcW w:w="2410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Štátna skúška</w:t>
            </w:r>
          </w:p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Dizertačná skúška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47" w:right="16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najneskôr  do 24 mes.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>Štátna skúška</w:t>
            </w:r>
            <w:r w:rsidRPr="007311F1">
              <w:rPr>
                <w:b/>
                <w:szCs w:val="22"/>
              </w:rPr>
              <w:br/>
            </w:r>
            <w:r w:rsidRPr="007311F1">
              <w:rPr>
                <w:szCs w:val="22"/>
              </w:rPr>
              <w:t>Dizertačná práca s obhajobou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</w:tbl>
    <w:p w:rsidR="00F9789F" w:rsidRPr="007311F1" w:rsidRDefault="00F9789F" w:rsidP="00F9789F">
      <w:pPr>
        <w:spacing w:line="259" w:lineRule="auto"/>
        <w:rPr>
          <w:b/>
        </w:rPr>
      </w:pPr>
    </w:p>
    <w:p w:rsidR="00F9789F" w:rsidRPr="007311F1" w:rsidRDefault="00F9789F" w:rsidP="00F9789F">
      <w:pPr>
        <w:spacing w:line="259" w:lineRule="auto"/>
        <w:rPr>
          <w:b/>
          <w:sz w:val="22"/>
        </w:rPr>
      </w:pPr>
      <w:r w:rsidRPr="007311F1">
        <w:rPr>
          <w:b/>
          <w:sz w:val="22"/>
        </w:rPr>
        <w:t>Povinne voliteľné predmety</w:t>
      </w:r>
    </w:p>
    <w:tbl>
      <w:tblPr>
        <w:tblW w:w="10490" w:type="dxa"/>
        <w:tblInd w:w="23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276"/>
        <w:gridCol w:w="425"/>
        <w:gridCol w:w="567"/>
        <w:gridCol w:w="1418"/>
      </w:tblGrid>
      <w:tr w:rsidR="00F9789F" w:rsidRPr="007311F1" w:rsidTr="007311F1">
        <w:trPr>
          <w:trHeight w:val="334"/>
        </w:trPr>
        <w:tc>
          <w:tcPr>
            <w:tcW w:w="241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FPV/3e-tvm-v07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Uverejnenie odborného článku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  <w:r w:rsidRPr="007311F1">
              <w:rPr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10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Uverejnenie odborného článku v spoluautorstve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465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FPV/3e-tvm-v09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 w:right="-10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>Vedecká štúdia v domácom recenzovanom zborníku kategórie AED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jc w:val="center"/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Vedecká štúdia v domácom recenzovanom zborníku kategórie AED v spoluautorstve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5.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jc w:val="center"/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</w:t>
            </w:r>
          </w:p>
        </w:tc>
      </w:tr>
      <w:tr w:rsidR="00F9789F" w:rsidRPr="007311F1" w:rsidTr="007311F1">
        <w:trPr>
          <w:trHeight w:val="51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>Vedecká štúdia v domácom recenzovanom časopise kategórie ADF 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sz w:val="22"/>
                <w:szCs w:val="22"/>
              </w:rPr>
            </w:pPr>
            <w:r w:rsidRPr="007311F1">
              <w:rPr>
                <w:b/>
                <w:szCs w:val="22"/>
              </w:rPr>
              <w:t xml:space="preserve">Vedecká štúdia v domácom recenzovanom časopise kategórie ADF </w:t>
            </w:r>
            <w:r w:rsidRPr="007311F1">
              <w:rPr>
                <w:b/>
                <w:szCs w:val="22"/>
              </w:rPr>
              <w:br/>
              <w:t>v spoluautorstve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 w:val="18"/>
                <w:szCs w:val="18"/>
              </w:rPr>
            </w:pPr>
            <w:r w:rsidRPr="007311F1">
              <w:rPr>
                <w:b/>
                <w:sz w:val="18"/>
                <w:szCs w:val="18"/>
              </w:rPr>
              <w:t>Vedecká štúdia v zahraničnom recenzovanom zborníku kategórie AEC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 w:val="18"/>
                <w:szCs w:val="18"/>
              </w:rPr>
            </w:pPr>
            <w:r w:rsidRPr="007311F1">
              <w:rPr>
                <w:b/>
                <w:sz w:val="18"/>
                <w:szCs w:val="18"/>
              </w:rPr>
              <w:t>Vedecká štúdia v zahraničnom recenzovanom zborníku kategórie AEC  v spoluautorstve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4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 w:val="18"/>
                <w:szCs w:val="18"/>
              </w:rPr>
            </w:pPr>
            <w:r w:rsidRPr="007311F1">
              <w:rPr>
                <w:b/>
                <w:sz w:val="18"/>
                <w:szCs w:val="18"/>
              </w:rPr>
              <w:t>Vedecká štúdia v zahraničnom recenzovanom časopise kategórie 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Vedecká štúdia v zahraničnom  recenzovanom časopise kategórie ADE v spoluautorstve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Spoluriešiteľ vedeckého grantového projektu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školiteľ, vedúci grantu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Vystúpenie na odbornom seminári fakulty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>školiteľ, vedúci seminára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Vystúpenie na domácej konferencii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</w:pPr>
            <w:r w:rsidRPr="007311F1">
              <w:rPr>
                <w:b/>
                <w:szCs w:val="22"/>
              </w:rPr>
              <w:t>Vystúpenie na zahraničnej konferencii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Redakčná a editorská práca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</w:tbl>
    <w:p w:rsidR="007311F1" w:rsidRPr="007311F1" w:rsidRDefault="007311F1">
      <w:r w:rsidRPr="007311F1">
        <w:br w:type="page"/>
      </w:r>
    </w:p>
    <w:tbl>
      <w:tblPr>
        <w:tblW w:w="10490" w:type="dxa"/>
        <w:tblInd w:w="23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276"/>
        <w:gridCol w:w="425"/>
        <w:gridCol w:w="567"/>
        <w:gridCol w:w="1418"/>
      </w:tblGrid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lastRenderedPageBreak/>
              <w:t>KMA FPV/3e-tvm-v22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Vystúpenie na zahraničnej konferencii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  <w:tr w:rsidR="00F9789F" w:rsidRPr="007311F1" w:rsidTr="007311F1">
        <w:trPr>
          <w:trHeight w:val="241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13"/>
              <w:rPr>
                <w:szCs w:val="22"/>
              </w:rPr>
            </w:pPr>
            <w:r w:rsidRPr="007311F1">
              <w:rPr>
                <w:szCs w:val="22"/>
              </w:rPr>
              <w:t>KMA FPV/3e-tvm-v23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98"/>
              <w:rPr>
                <w:b/>
                <w:szCs w:val="22"/>
              </w:rPr>
            </w:pPr>
            <w:r w:rsidRPr="007311F1">
              <w:rPr>
                <w:b/>
                <w:szCs w:val="22"/>
              </w:rPr>
              <w:t>Vedenie bakalárskej práce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40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do konca 8. 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36"/>
              <w:jc w:val="center"/>
              <w:rPr>
                <w:szCs w:val="22"/>
              </w:rPr>
            </w:pPr>
            <w:r w:rsidRPr="007311F1"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jc w:val="center"/>
              <w:rPr>
                <w:szCs w:val="22"/>
              </w:rPr>
            </w:pPr>
            <w:proofErr w:type="spellStart"/>
            <w:r w:rsidRPr="007311F1">
              <w:rPr>
                <w:szCs w:val="22"/>
              </w:rPr>
              <w:t>Abs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789F" w:rsidRPr="007311F1" w:rsidRDefault="00F9789F" w:rsidP="00042DF5">
            <w:pPr>
              <w:spacing w:line="259" w:lineRule="auto"/>
              <w:ind w:left="105"/>
              <w:rPr>
                <w:szCs w:val="22"/>
              </w:rPr>
            </w:pPr>
            <w:r w:rsidRPr="007311F1">
              <w:rPr>
                <w:szCs w:val="22"/>
              </w:rPr>
              <w:t xml:space="preserve">školiteľ </w:t>
            </w:r>
          </w:p>
        </w:tc>
      </w:tr>
    </w:tbl>
    <w:p w:rsidR="00F9789F" w:rsidRPr="00C90D44" w:rsidRDefault="00F9789F" w:rsidP="00F9789F">
      <w:pPr>
        <w:spacing w:after="5" w:line="265" w:lineRule="auto"/>
        <w:ind w:left="-5"/>
      </w:pPr>
      <w:r w:rsidRPr="007311F1">
        <w:rPr>
          <w:b/>
        </w:rPr>
        <w:t>Študent je povinný získať za PV predmety minimálne 32 kreditov za celé štúdium.</w:t>
      </w:r>
      <w:r w:rsidRPr="00C90D44">
        <w:t xml:space="preserve"> </w:t>
      </w:r>
    </w:p>
    <w:p w:rsidR="00F9789F" w:rsidRPr="00C90D44" w:rsidRDefault="00F9789F" w:rsidP="00F9789F"/>
    <w:p w:rsidR="00F9789F" w:rsidRPr="00C90D44" w:rsidRDefault="00F9789F" w:rsidP="00F9789F"/>
    <w:p w:rsidR="009F2309" w:rsidRDefault="009F2309"/>
    <w:sectPr w:rsidR="009F2309" w:rsidSect="007311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F"/>
    <w:rsid w:val="007311F1"/>
    <w:rsid w:val="009F2309"/>
    <w:rsid w:val="00AF27B6"/>
    <w:rsid w:val="00B5142D"/>
    <w:rsid w:val="00F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3</cp:revision>
  <dcterms:created xsi:type="dcterms:W3CDTF">2017-07-06T08:37:00Z</dcterms:created>
  <dcterms:modified xsi:type="dcterms:W3CDTF">2017-08-11T19:56:00Z</dcterms:modified>
</cp:coreProperties>
</file>