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7223" w14:textId="77777777" w:rsidR="00B64492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  <w:r w:rsidRPr="003467AF">
        <w:rPr>
          <w:rFonts w:ascii="Times New Roman" w:hAnsi="Times New Roman"/>
          <w:b/>
          <w:sz w:val="20"/>
          <w:szCs w:val="20"/>
          <w:lang w:eastAsia="sk-SK"/>
        </w:rPr>
        <w:t>ŠTUDIJNÝ PLÁN</w:t>
      </w:r>
    </w:p>
    <w:p w14:paraId="539D66AE" w14:textId="77777777" w:rsidR="00542B25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14:paraId="5879035E" w14:textId="5FE2B39C" w:rsidR="00542B25" w:rsidRPr="003467AF" w:rsidRDefault="00542B25" w:rsidP="00997113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program: </w:t>
      </w:r>
      <w:proofErr w:type="spellStart"/>
      <w:r w:rsidR="00707092" w:rsidRPr="00B21226">
        <w:rPr>
          <w:rFonts w:ascii="Times New Roman" w:hAnsi="Times New Roman"/>
          <w:b/>
          <w:color w:val="000000"/>
          <w:lang w:eastAsia="sk-SK"/>
        </w:rPr>
        <w:t>Geopotenciál</w:t>
      </w:r>
      <w:proofErr w:type="spellEnd"/>
      <w:r w:rsidR="00707092" w:rsidRPr="00B21226">
        <w:rPr>
          <w:rFonts w:ascii="Times New Roman" w:hAnsi="Times New Roman"/>
          <w:b/>
          <w:color w:val="000000"/>
          <w:lang w:eastAsia="sk-SK"/>
        </w:rPr>
        <w:t xml:space="preserve"> regiónov</w:t>
      </w:r>
    </w:p>
    <w:p w14:paraId="3583050A" w14:textId="05B177BD" w:rsidR="00542B25" w:rsidRPr="003467AF" w:rsidRDefault="00542B25" w:rsidP="00997113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Študijný odbor: </w:t>
      </w:r>
      <w:r w:rsidR="00707092" w:rsidRPr="00B21226">
        <w:rPr>
          <w:rFonts w:ascii="Times New Roman" w:hAnsi="Times New Roman"/>
          <w:b/>
          <w:color w:val="000000"/>
          <w:lang w:eastAsia="sk-SK"/>
        </w:rPr>
        <w:t>Vedy o Zemi</w:t>
      </w:r>
    </w:p>
    <w:p w14:paraId="7E652CF1" w14:textId="51E47490" w:rsidR="00542B25" w:rsidRPr="003467AF" w:rsidRDefault="00542B25" w:rsidP="00997113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Stupeň štúdia: </w:t>
      </w:r>
      <w:r w:rsidR="00707092" w:rsidRPr="00B21226">
        <w:rPr>
          <w:rFonts w:ascii="Times New Roman" w:hAnsi="Times New Roman"/>
          <w:b/>
          <w:color w:val="000000"/>
          <w:lang w:eastAsia="sk-SK"/>
        </w:rPr>
        <w:t>prvý</w:t>
      </w:r>
    </w:p>
    <w:p w14:paraId="0A7A115D" w14:textId="3CF67A16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 xml:space="preserve">Forma štúdia: </w:t>
      </w:r>
      <w:r w:rsidR="00707092" w:rsidRPr="00B21226">
        <w:rPr>
          <w:rFonts w:ascii="Times New Roman" w:hAnsi="Times New Roman"/>
          <w:b/>
          <w:color w:val="000000"/>
          <w:lang w:eastAsia="sk-SK"/>
        </w:rPr>
        <w:t>denná</w:t>
      </w:r>
    </w:p>
    <w:p w14:paraId="07F8E159" w14:textId="1BCD12E8" w:rsidR="00542B25" w:rsidRPr="003467AF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3467AF">
        <w:rPr>
          <w:rFonts w:ascii="Times New Roman" w:hAnsi="Times New Roman"/>
          <w:color w:val="000000"/>
          <w:lang w:eastAsia="sk-SK"/>
        </w:rPr>
        <w:t>Metóda štúdia (prezenčná, dištančná, kombinovaná):</w:t>
      </w:r>
      <w:r w:rsidR="00707092">
        <w:rPr>
          <w:rFonts w:ascii="Times New Roman" w:hAnsi="Times New Roman"/>
          <w:color w:val="000000"/>
          <w:lang w:eastAsia="sk-SK"/>
        </w:rPr>
        <w:t xml:space="preserve"> </w:t>
      </w:r>
      <w:r w:rsidR="00707092" w:rsidRPr="00B21226">
        <w:rPr>
          <w:rFonts w:ascii="Times New Roman" w:hAnsi="Times New Roman"/>
          <w:b/>
          <w:color w:val="000000"/>
          <w:lang w:eastAsia="sk-SK"/>
        </w:rPr>
        <w:t>kombinovaná</w:t>
      </w:r>
    </w:p>
    <w:p w14:paraId="71E9CE86" w14:textId="77777777" w:rsidR="00B64492" w:rsidRPr="003467AF" w:rsidRDefault="00B64492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p w14:paraId="31A4D78D" w14:textId="77777777" w:rsidR="00542B25" w:rsidRPr="003467AF" w:rsidRDefault="00542B25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425"/>
        <w:gridCol w:w="302"/>
        <w:gridCol w:w="302"/>
        <w:gridCol w:w="301"/>
        <w:gridCol w:w="284"/>
        <w:gridCol w:w="512"/>
        <w:gridCol w:w="444"/>
        <w:gridCol w:w="568"/>
        <w:gridCol w:w="2957"/>
      </w:tblGrid>
      <w:tr w:rsidR="002515DA" w:rsidRPr="003467AF" w14:paraId="3AB5FC50" w14:textId="77777777" w:rsidTr="00C15371">
        <w:trPr>
          <w:cantSplit/>
          <w:trHeight w:val="958"/>
        </w:trPr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8F92E7D" w14:textId="77777777" w:rsidR="002515DA" w:rsidRPr="003467AF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14:paraId="6A7946C0" w14:textId="77777777" w:rsidR="002515DA" w:rsidRPr="003467AF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499C2FAE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701" w:type="dxa"/>
            <w:gridSpan w:val="5"/>
            <w:shd w:val="clear" w:color="auto" w:fill="BFBFBF" w:themeFill="background1" w:themeFillShade="BF"/>
            <w:vAlign w:val="center"/>
          </w:tcPr>
          <w:p w14:paraId="07DE10B0" w14:textId="77777777" w:rsidR="002515DA" w:rsidRPr="003467AF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44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D32E7AF" w14:textId="77777777" w:rsidR="002515DA" w:rsidRPr="003467AF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6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4EF03CF" w14:textId="77777777" w:rsidR="002515DA" w:rsidRPr="00CE48C5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Záťaž študenta v hodinách</w:t>
            </w:r>
          </w:p>
        </w:tc>
        <w:tc>
          <w:tcPr>
            <w:tcW w:w="2957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7071F0F1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5E353819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515DA" w:rsidRPr="003467AF" w14:paraId="427F28E1" w14:textId="77777777" w:rsidTr="00C15371">
        <w:trPr>
          <w:cantSplit/>
          <w:trHeight w:val="1404"/>
        </w:trPr>
        <w:tc>
          <w:tcPr>
            <w:tcW w:w="1418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14:paraId="729D4BBF" w14:textId="77777777" w:rsidR="002515DA" w:rsidRPr="003467AF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14:paraId="176FD18E" w14:textId="77777777" w:rsidR="002515DA" w:rsidRPr="003467AF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shd w:val="clear" w:color="auto" w:fill="BFBFBF" w:themeFill="background1" w:themeFillShade="BF"/>
            <w:vAlign w:val="center"/>
            <w:hideMark/>
          </w:tcPr>
          <w:p w14:paraId="37C6EF1B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  <w:textDirection w:val="btLr"/>
            <w:vAlign w:val="center"/>
          </w:tcPr>
          <w:p w14:paraId="65CFB353" w14:textId="77777777" w:rsidR="002515DA" w:rsidRPr="003467AF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 - Prednášky</w:t>
            </w:r>
          </w:p>
        </w:tc>
        <w:tc>
          <w:tcPr>
            <w:tcW w:w="302" w:type="dxa"/>
            <w:shd w:val="clear" w:color="auto" w:fill="BFBFBF" w:themeFill="background1" w:themeFillShade="BF"/>
            <w:textDirection w:val="btLr"/>
            <w:vAlign w:val="center"/>
          </w:tcPr>
          <w:p w14:paraId="6C1F7328" w14:textId="77777777" w:rsidR="002515DA" w:rsidRPr="003467AF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301" w:type="dxa"/>
            <w:shd w:val="clear" w:color="auto" w:fill="BFBFBF" w:themeFill="background1" w:themeFillShade="BF"/>
            <w:textDirection w:val="btLr"/>
            <w:vAlign w:val="center"/>
          </w:tcPr>
          <w:p w14:paraId="0D91B6FA" w14:textId="77777777" w:rsidR="002515DA" w:rsidRPr="003467AF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284" w:type="dxa"/>
            <w:shd w:val="clear" w:color="auto" w:fill="BFBFBF" w:themeFill="background1" w:themeFillShade="BF"/>
            <w:textDirection w:val="btLr"/>
            <w:vAlign w:val="center"/>
          </w:tcPr>
          <w:p w14:paraId="2A254899" w14:textId="77777777" w:rsidR="002515DA" w:rsidRPr="00CE48C5" w:rsidRDefault="002515DA" w:rsidP="00997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LC - </w:t>
            </w:r>
            <w:proofErr w:type="spellStart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Lab</w:t>
            </w:r>
            <w:proofErr w:type="spellEnd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. cvičenia</w:t>
            </w:r>
          </w:p>
        </w:tc>
        <w:tc>
          <w:tcPr>
            <w:tcW w:w="512" w:type="dxa"/>
            <w:shd w:val="clear" w:color="auto" w:fill="BFBFBF" w:themeFill="background1" w:themeFillShade="BF"/>
            <w:textDirection w:val="btLr"/>
          </w:tcPr>
          <w:p w14:paraId="735EDCC3" w14:textId="77777777" w:rsidR="002515DA" w:rsidRPr="00CE48C5" w:rsidRDefault="002515DA" w:rsidP="009971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Terénne cvičenia</w:t>
            </w:r>
            <w:r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 (h/semester)</w:t>
            </w:r>
          </w:p>
        </w:tc>
        <w:tc>
          <w:tcPr>
            <w:tcW w:w="444" w:type="dxa"/>
            <w:vMerge/>
            <w:shd w:val="clear" w:color="auto" w:fill="BFBFBF" w:themeFill="background1" w:themeFillShade="BF"/>
            <w:vAlign w:val="center"/>
          </w:tcPr>
          <w:p w14:paraId="1948141C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68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7D3845F8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957" w:type="dxa"/>
            <w:vMerge/>
            <w:shd w:val="clear" w:color="auto" w:fill="BFBFBF" w:themeFill="background1" w:themeFillShade="BF"/>
            <w:vAlign w:val="center"/>
            <w:hideMark/>
          </w:tcPr>
          <w:p w14:paraId="72E12617" w14:textId="77777777" w:rsidR="002515DA" w:rsidRPr="003467AF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2515DA" w:rsidRPr="0095741A" w14:paraId="5530FA92" w14:textId="77777777" w:rsidTr="00C15371">
        <w:trPr>
          <w:trHeight w:val="258"/>
        </w:trPr>
        <w:tc>
          <w:tcPr>
            <w:tcW w:w="9639" w:type="dxa"/>
            <w:gridSpan w:val="11"/>
            <w:shd w:val="clear" w:color="auto" w:fill="D9D9D9" w:themeFill="background1" w:themeFillShade="D9"/>
          </w:tcPr>
          <w:p w14:paraId="23502891" w14:textId="77777777" w:rsidR="002515DA" w:rsidRPr="0095741A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2515DA" w:rsidRPr="003467AF" w14:paraId="39431C9F" w14:textId="77777777" w:rsidTr="00C15371">
        <w:trPr>
          <w:trHeight w:val="276"/>
        </w:trPr>
        <w:tc>
          <w:tcPr>
            <w:tcW w:w="1418" w:type="dxa"/>
            <w:shd w:val="clear" w:color="auto" w:fill="auto"/>
            <w:noWrap/>
            <w:vAlign w:val="center"/>
          </w:tcPr>
          <w:p w14:paraId="5309A035" w14:textId="4E19955A" w:rsidR="002515DA" w:rsidRPr="000E1050" w:rsidRDefault="00CC71F8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</w:rPr>
              <w:t>KGG  FPV/1d-gpo</w:t>
            </w:r>
            <w:r w:rsidR="002515DA" w:rsidRPr="000E1050">
              <w:rPr>
                <w:rFonts w:ascii="Times New Roman" w:hAnsi="Times New Roman"/>
                <w:sz w:val="20"/>
              </w:rPr>
              <w:t>-101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54040C" w14:textId="6D6E4583" w:rsidR="002515DA" w:rsidRPr="00A11EDA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</w:rPr>
              <w:t xml:space="preserve">Základy geografie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2BFE53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</w:rPr>
              <w:t>1/Z</w:t>
            </w:r>
          </w:p>
        </w:tc>
        <w:tc>
          <w:tcPr>
            <w:tcW w:w="302" w:type="dxa"/>
            <w:vAlign w:val="center"/>
          </w:tcPr>
          <w:p w14:paraId="67C8984E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1587E698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1" w:type="dxa"/>
            <w:vAlign w:val="center"/>
          </w:tcPr>
          <w:p w14:paraId="19A60B2B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12074212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3B7E7106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7CC2CDC4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585CC932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957" w:type="dxa"/>
            <w:shd w:val="clear" w:color="000000" w:fill="FFFFFF"/>
            <w:noWrap/>
            <w:vAlign w:val="center"/>
          </w:tcPr>
          <w:p w14:paraId="7A9F59B4" w14:textId="77777777" w:rsidR="002515DA" w:rsidRPr="000E1050" w:rsidRDefault="002515DA" w:rsidP="00997113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E1050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0E1050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0E1050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  <w:p w14:paraId="4E4146BA" w14:textId="77777777" w:rsidR="002515DA" w:rsidRPr="000E1050" w:rsidRDefault="002515DA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noProof/>
                <w:sz w:val="20"/>
                <w:szCs w:val="20"/>
              </w:rPr>
              <w:t>RNDr. Martina Škodová, PhD.</w:t>
            </w:r>
          </w:p>
        </w:tc>
      </w:tr>
      <w:tr w:rsidR="002515DA" w:rsidRPr="003467AF" w14:paraId="2C7B93D1" w14:textId="77777777" w:rsidTr="00C15371">
        <w:trPr>
          <w:trHeight w:val="279"/>
        </w:trPr>
        <w:tc>
          <w:tcPr>
            <w:tcW w:w="1418" w:type="dxa"/>
            <w:shd w:val="clear" w:color="auto" w:fill="auto"/>
            <w:noWrap/>
          </w:tcPr>
          <w:p w14:paraId="5EADCB70" w14:textId="760C4ECF" w:rsidR="002515DA" w:rsidRPr="000E1050" w:rsidRDefault="002515DA" w:rsidP="00CC71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>gpo</w:t>
            </w:r>
            <w:r w:rsidRPr="000E1050">
              <w:rPr>
                <w:rFonts w:ascii="Times New Roman" w:hAnsi="Times New Roman"/>
                <w:sz w:val="20"/>
              </w:rPr>
              <w:t>-102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62730F" w14:textId="77777777" w:rsidR="002515DA" w:rsidRPr="00A11EDA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</w:rPr>
              <w:t>Základy geológie 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E4EB73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</w:rPr>
              <w:t>1/Z</w:t>
            </w:r>
          </w:p>
        </w:tc>
        <w:tc>
          <w:tcPr>
            <w:tcW w:w="302" w:type="dxa"/>
            <w:vAlign w:val="center"/>
          </w:tcPr>
          <w:p w14:paraId="2429954A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6A50EAC2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1" w:type="dxa"/>
            <w:vAlign w:val="center"/>
          </w:tcPr>
          <w:p w14:paraId="3D4AFB21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vAlign w:val="center"/>
          </w:tcPr>
          <w:p w14:paraId="0090F4FD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541332C6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7F8FBDDA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48735D64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CD28F49" w14:textId="58BEDD37" w:rsidR="002515DA" w:rsidRPr="000E1050" w:rsidRDefault="00997113" w:rsidP="00997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515DA" w:rsidRPr="000E1050">
              <w:rPr>
                <w:rFonts w:ascii="Times New Roman" w:hAnsi="Times New Roman"/>
                <w:sz w:val="20"/>
                <w:szCs w:val="20"/>
              </w:rPr>
              <w:t>rof. RNDr. Ján Spišiak, DrSc.</w:t>
            </w:r>
          </w:p>
          <w:p w14:paraId="04CFA1B7" w14:textId="77777777" w:rsidR="002515DA" w:rsidRPr="000E1050" w:rsidRDefault="002515DA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Mgr. Viera Šimonová, PhD.</w:t>
            </w:r>
          </w:p>
        </w:tc>
      </w:tr>
      <w:tr w:rsidR="002515DA" w:rsidRPr="003467AF" w14:paraId="1422F2DC" w14:textId="77777777" w:rsidTr="00C15371">
        <w:trPr>
          <w:trHeight w:val="113"/>
        </w:trPr>
        <w:tc>
          <w:tcPr>
            <w:tcW w:w="1418" w:type="dxa"/>
            <w:shd w:val="clear" w:color="auto" w:fill="auto"/>
            <w:noWrap/>
          </w:tcPr>
          <w:p w14:paraId="1BE28475" w14:textId="15713697" w:rsidR="002515DA" w:rsidRPr="000739F7" w:rsidRDefault="002515DA" w:rsidP="000739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739F7">
              <w:rPr>
                <w:rFonts w:ascii="Times New Roman" w:hAnsi="Times New Roman"/>
                <w:sz w:val="20"/>
              </w:rPr>
              <w:t>KMA FPV/1d-</w:t>
            </w:r>
            <w:r w:rsidR="000739F7" w:rsidRPr="000739F7">
              <w:rPr>
                <w:rFonts w:ascii="Times New Roman" w:hAnsi="Times New Roman"/>
                <w:sz w:val="20"/>
              </w:rPr>
              <w:t>MAT</w:t>
            </w:r>
            <w:r w:rsidRPr="000739F7">
              <w:rPr>
                <w:rFonts w:ascii="Times New Roman" w:hAnsi="Times New Roman"/>
                <w:sz w:val="20"/>
              </w:rPr>
              <w:t>-</w:t>
            </w:r>
            <w:r w:rsidR="000739F7" w:rsidRPr="000739F7"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003393" w14:textId="77777777" w:rsidR="002515DA" w:rsidRPr="000E1050" w:rsidRDefault="002515DA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</w:rPr>
              <w:t xml:space="preserve">Základy štatistiky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EC77BA7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</w:rPr>
              <w:t>1/Z</w:t>
            </w:r>
          </w:p>
        </w:tc>
        <w:tc>
          <w:tcPr>
            <w:tcW w:w="302" w:type="dxa"/>
            <w:vAlign w:val="center"/>
          </w:tcPr>
          <w:p w14:paraId="15DF62B4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2" w:type="dxa"/>
            <w:vAlign w:val="center"/>
          </w:tcPr>
          <w:p w14:paraId="35DA4D3C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1" w:type="dxa"/>
            <w:vAlign w:val="center"/>
          </w:tcPr>
          <w:p w14:paraId="12D1D955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178B3FE3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541EAF2C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3832FE4E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1752CF94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EF2210D" w14:textId="1265F389" w:rsidR="002515DA" w:rsidRPr="000E1050" w:rsidRDefault="00997113" w:rsidP="009971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2515DA" w:rsidRPr="000E1050">
              <w:rPr>
                <w:rFonts w:ascii="Times New Roman" w:hAnsi="Times New Roman"/>
                <w:sz w:val="20"/>
                <w:szCs w:val="20"/>
              </w:rPr>
              <w:t xml:space="preserve">rof. RNDr. Vladimír </w:t>
            </w:r>
            <w:proofErr w:type="spellStart"/>
            <w:r w:rsidR="002515DA" w:rsidRPr="000E1050">
              <w:rPr>
                <w:rFonts w:ascii="Times New Roman" w:hAnsi="Times New Roman"/>
                <w:sz w:val="20"/>
                <w:szCs w:val="20"/>
              </w:rPr>
              <w:t>Janiš</w:t>
            </w:r>
            <w:proofErr w:type="spellEnd"/>
            <w:r w:rsidR="002515DA" w:rsidRPr="000E1050">
              <w:rPr>
                <w:rFonts w:ascii="Times New Roman" w:hAnsi="Times New Roman"/>
                <w:sz w:val="20"/>
                <w:szCs w:val="20"/>
              </w:rPr>
              <w:t>, CSc.</w:t>
            </w:r>
          </w:p>
          <w:p w14:paraId="09EAEA16" w14:textId="19152577" w:rsidR="002515DA" w:rsidRPr="000E1050" w:rsidRDefault="002D58E0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Mgr. Miroslav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Výbošťok</w:t>
            </w:r>
            <w:proofErr w:type="spellEnd"/>
            <w:r w:rsidR="002515DA" w:rsidRPr="000E1050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2515DA" w:rsidRPr="003467AF" w14:paraId="36A73A8A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</w:tcPr>
          <w:p w14:paraId="1BCBA37D" w14:textId="7D38E30C" w:rsidR="002515DA" w:rsidRPr="000E1050" w:rsidRDefault="002515DA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0E1050">
              <w:rPr>
                <w:rFonts w:ascii="Times New Roman" w:hAnsi="Times New Roman"/>
                <w:sz w:val="20"/>
              </w:rPr>
              <w:t xml:space="preserve"> </w:t>
            </w:r>
            <w:r w:rsidR="00CC71F8">
              <w:rPr>
                <w:rFonts w:ascii="Times New Roman" w:hAnsi="Times New Roman"/>
                <w:sz w:val="20"/>
              </w:rPr>
              <w:t>-103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4BA369" w14:textId="77777777" w:rsidR="002515DA" w:rsidRPr="00A11EDA" w:rsidRDefault="002515DA" w:rsidP="009971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</w:rPr>
              <w:t xml:space="preserve">Vlastnosti minerálov a hornín 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C8EB67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</w:rPr>
              <w:t>1/Z</w:t>
            </w:r>
          </w:p>
        </w:tc>
        <w:tc>
          <w:tcPr>
            <w:tcW w:w="302" w:type="dxa"/>
            <w:vAlign w:val="center"/>
          </w:tcPr>
          <w:p w14:paraId="44FBBCCA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08865A38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1" w:type="dxa"/>
            <w:vAlign w:val="center"/>
          </w:tcPr>
          <w:p w14:paraId="253FB8BD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189EEC73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23E1BDB0" w14:textId="77777777" w:rsidR="002515DA" w:rsidRPr="003467AF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2636CE79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1F9BC104" w14:textId="77777777" w:rsidR="002515DA" w:rsidRPr="000E1050" w:rsidRDefault="002515DA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E105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5486DC0" w14:textId="154F9C23" w:rsidR="002515DA" w:rsidRPr="000E1050" w:rsidRDefault="00997113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2515DA" w:rsidRPr="000E1050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</w:tc>
      </w:tr>
      <w:tr w:rsidR="00BC10F4" w:rsidRPr="00492F5D" w14:paraId="7111DB27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</w:tcPr>
          <w:p w14:paraId="5099927D" w14:textId="6B506040" w:rsidR="00BC10F4" w:rsidRPr="00492F5D" w:rsidRDefault="00BC10F4" w:rsidP="00BC10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Pr="00492F5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2F5D"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492F5D">
              <w:rPr>
                <w:rFonts w:ascii="Times New Roman" w:hAnsi="Times New Roman"/>
                <w:sz w:val="20"/>
                <w:szCs w:val="20"/>
              </w:rPr>
              <w:t xml:space="preserve"> -104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95AC4A" w14:textId="68C376F8" w:rsidR="00BC10F4" w:rsidRPr="00492F5D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92F5D">
              <w:rPr>
                <w:rFonts w:ascii="Times New Roman" w:hAnsi="Times New Roman"/>
                <w:b/>
                <w:sz w:val="20"/>
                <w:szCs w:val="20"/>
              </w:rPr>
              <w:t xml:space="preserve">Historická geológia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FF556B" w14:textId="77F5A382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302" w:type="dxa"/>
            <w:vAlign w:val="center"/>
          </w:tcPr>
          <w:p w14:paraId="647CCF19" w14:textId="05997A83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2321DB22" w14:textId="6BFDB141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1" w:type="dxa"/>
            <w:vAlign w:val="center"/>
          </w:tcPr>
          <w:p w14:paraId="64E07427" w14:textId="7E85F741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vAlign w:val="center"/>
          </w:tcPr>
          <w:p w14:paraId="11D4DCFA" w14:textId="746B8780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2E2E305F" w14:textId="5C3A2253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3D028647" w14:textId="3D43A87D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24E61C80" w14:textId="67A3912F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905A6BF" w14:textId="2AF3EA6A" w:rsidR="00BC10F4" w:rsidRPr="00492F5D" w:rsidRDefault="00B141D7" w:rsidP="00BC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RNDr. Peter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Andráš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CSc.</w:t>
            </w:r>
          </w:p>
          <w:p w14:paraId="2AE011A6" w14:textId="38DAABBA" w:rsidR="00BC10F4" w:rsidRPr="00492F5D" w:rsidRDefault="00BC10F4" w:rsidP="00BC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Mgr. Viera Šimonová, PhD.</w:t>
            </w:r>
          </w:p>
        </w:tc>
      </w:tr>
      <w:tr w:rsidR="00BC10F4" w:rsidRPr="003467AF" w14:paraId="3C3FC24C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</w:tcPr>
          <w:p w14:paraId="4CE96825" w14:textId="35C4AB77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-105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4D23C5" w14:textId="77777777" w:rsidR="00BC10F4" w:rsidRPr="00A11EDA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Základy geológie 2 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61FC41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302" w:type="dxa"/>
            <w:vAlign w:val="center"/>
          </w:tcPr>
          <w:p w14:paraId="05173297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65FC90C3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1" w:type="dxa"/>
            <w:vAlign w:val="center"/>
          </w:tcPr>
          <w:p w14:paraId="254A74B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vAlign w:val="center"/>
          </w:tcPr>
          <w:p w14:paraId="346D3FB7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5E322D24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45FA99DE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39EDA0AE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58DB88C" w14:textId="77777777" w:rsidR="00BC10F4" w:rsidRPr="000E1050" w:rsidRDefault="00BC10F4" w:rsidP="00BC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E1050">
              <w:rPr>
                <w:rFonts w:ascii="Times New Roman" w:hAnsi="Times New Roman"/>
                <w:sz w:val="20"/>
                <w:szCs w:val="20"/>
              </w:rPr>
              <w:t>rof. RNDr. Ján Spišiak, DrSc.</w:t>
            </w:r>
          </w:p>
          <w:p w14:paraId="0B32F077" w14:textId="77777777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Mgr. Viera Šimonová, PhD.</w:t>
            </w:r>
          </w:p>
        </w:tc>
      </w:tr>
      <w:tr w:rsidR="00BC10F4" w:rsidRPr="003467AF" w14:paraId="65D63D90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</w:tcPr>
          <w:p w14:paraId="750DB8DE" w14:textId="1F16B4CC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7A25FE" w14:textId="70F64FCB" w:rsidR="00BC10F4" w:rsidRPr="00A11EDA" w:rsidRDefault="00CF3460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Morfogeografia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10592A" w14:textId="5B3A2788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02" w:type="dxa"/>
            <w:vAlign w:val="center"/>
          </w:tcPr>
          <w:p w14:paraId="2D397C92" w14:textId="17F5E5D8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116CBE7D" w14:textId="4F7F4C63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1" w:type="dxa"/>
            <w:vAlign w:val="center"/>
          </w:tcPr>
          <w:p w14:paraId="13D485E6" w14:textId="61A23F4A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5B217CC7" w14:textId="2862E51B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2EBCCF49" w14:textId="74FC13DF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1C68FA10" w14:textId="059354C4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024E09CA" w14:textId="00279556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998A537" w14:textId="77777777" w:rsidR="00BC10F4" w:rsidRPr="00FB011A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 xml:space="preserve">oc. RNDr. Alfonz Gajdoš, 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PhD.</w:t>
            </w:r>
          </w:p>
          <w:p w14:paraId="7BE04579" w14:textId="4006DF76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 xml:space="preserve">RNDr. Karol </w:t>
            </w:r>
            <w:proofErr w:type="spellStart"/>
            <w:r w:rsidRPr="00FB011A">
              <w:rPr>
                <w:rFonts w:ascii="Times New Roman" w:hAnsi="Times New Roman"/>
                <w:sz w:val="20"/>
                <w:szCs w:val="20"/>
              </w:rPr>
              <w:t>Weis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BC10F4" w:rsidRPr="00492F5D" w14:paraId="1E168624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</w:tcPr>
          <w:p w14:paraId="6704AFBA" w14:textId="11929D17" w:rsidR="00BC10F4" w:rsidRPr="00492F5D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sz w:val="20"/>
              </w:rPr>
              <w:t xml:space="preserve">KGG  FPV/1d- </w:t>
            </w:r>
            <w:proofErr w:type="spellStart"/>
            <w:r w:rsidRPr="00492F5D"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492F5D">
              <w:rPr>
                <w:rFonts w:ascii="Times New Roman" w:hAnsi="Times New Roman"/>
                <w:sz w:val="20"/>
              </w:rPr>
              <w:t xml:space="preserve"> -107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D65A6C" w14:textId="4C44EDFF" w:rsidR="00BC10F4" w:rsidRPr="00492F5D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b/>
                <w:sz w:val="20"/>
              </w:rPr>
              <w:t xml:space="preserve">Kartografia a topografia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F57B1A1" w14:textId="3F66CF4A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sz w:val="20"/>
              </w:rPr>
              <w:t>1/L</w:t>
            </w:r>
          </w:p>
        </w:tc>
        <w:tc>
          <w:tcPr>
            <w:tcW w:w="302" w:type="dxa"/>
            <w:vAlign w:val="center"/>
          </w:tcPr>
          <w:p w14:paraId="124669DF" w14:textId="26F55815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2" w:type="dxa"/>
            <w:vAlign w:val="center"/>
          </w:tcPr>
          <w:p w14:paraId="32585792" w14:textId="2D40F0E0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1" w:type="dxa"/>
            <w:vAlign w:val="center"/>
          </w:tcPr>
          <w:p w14:paraId="0224416D" w14:textId="2F6593A6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vAlign w:val="center"/>
          </w:tcPr>
          <w:p w14:paraId="43EEADB7" w14:textId="66DE0BB6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368B2B63" w14:textId="6F743F19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140C40A5" w14:textId="59A59732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3518BEF4" w14:textId="40A62F68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275853E" w14:textId="4986D960" w:rsidR="00BC10F4" w:rsidRPr="00492F5D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 xml:space="preserve">doc. RNDr. Alfonz Gajdoš, </w:t>
            </w:r>
            <w:r w:rsidRPr="00492F5D">
              <w:rPr>
                <w:rFonts w:ascii="Times New Roman" w:hAnsi="Times New Roman"/>
                <w:noProof/>
                <w:sz w:val="20"/>
                <w:szCs w:val="20"/>
              </w:rPr>
              <w:t>PhD.</w:t>
            </w:r>
          </w:p>
          <w:p w14:paraId="046E7F4E" w14:textId="31857AE9" w:rsidR="00BC10F4" w:rsidRPr="00492F5D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 xml:space="preserve">RNDr. Karol </w:t>
            </w:r>
            <w:proofErr w:type="spellStart"/>
            <w:r w:rsidRPr="00492F5D">
              <w:rPr>
                <w:rFonts w:ascii="Times New Roman" w:hAnsi="Times New Roman"/>
                <w:sz w:val="20"/>
                <w:szCs w:val="20"/>
              </w:rPr>
              <w:t>Weis</w:t>
            </w:r>
            <w:proofErr w:type="spellEnd"/>
            <w:r w:rsidRPr="00492F5D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BC10F4" w:rsidRPr="003467AF" w14:paraId="2A9F6B19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</w:tcPr>
          <w:p w14:paraId="6124CC66" w14:textId="479E6DA6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-108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C23D2B" w14:textId="77777777" w:rsidR="00BC10F4" w:rsidRPr="00A11EDA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Geografické informačné systémy 1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B18BD6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302" w:type="dxa"/>
            <w:vAlign w:val="center"/>
          </w:tcPr>
          <w:p w14:paraId="474E7C30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2" w:type="dxa"/>
            <w:vAlign w:val="center"/>
          </w:tcPr>
          <w:p w14:paraId="28FF2969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1" w:type="dxa"/>
            <w:vAlign w:val="center"/>
          </w:tcPr>
          <w:p w14:paraId="5FE4712B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vAlign w:val="center"/>
          </w:tcPr>
          <w:p w14:paraId="59D65829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0F00F90F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335F77F6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7089E517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1535ECC" w14:textId="77777777" w:rsidR="00B141D7" w:rsidRDefault="00B141D7" w:rsidP="00BC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1D7">
              <w:rPr>
                <w:rFonts w:ascii="Times New Roman" w:hAnsi="Times New Roman"/>
                <w:sz w:val="20"/>
                <w:szCs w:val="20"/>
              </w:rPr>
              <w:t xml:space="preserve">prof. RNDr. Peter </w:t>
            </w:r>
            <w:proofErr w:type="spellStart"/>
            <w:r w:rsidRPr="00B141D7">
              <w:rPr>
                <w:rFonts w:ascii="Times New Roman" w:hAnsi="Times New Roman"/>
                <w:sz w:val="20"/>
                <w:szCs w:val="20"/>
              </w:rPr>
              <w:t>Andráš</w:t>
            </w:r>
            <w:proofErr w:type="spellEnd"/>
            <w:r w:rsidRPr="00B141D7">
              <w:rPr>
                <w:rFonts w:ascii="Times New Roman" w:hAnsi="Times New Roman"/>
                <w:sz w:val="20"/>
                <w:szCs w:val="20"/>
              </w:rPr>
              <w:t>, CSc.</w:t>
            </w:r>
          </w:p>
          <w:p w14:paraId="665D76B2" w14:textId="49889514" w:rsidR="00BC10F4" w:rsidRPr="00E67980" w:rsidRDefault="00DF1ED9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67980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BC10F4" w:rsidRPr="003467AF" w14:paraId="783B5F9B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</w:tcPr>
          <w:p w14:paraId="40DC6F28" w14:textId="430256DE" w:rsidR="00BC10F4" w:rsidRPr="00492F5D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Pr="00492F5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2F5D"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492F5D">
              <w:rPr>
                <w:rFonts w:ascii="Times New Roman" w:hAnsi="Times New Roman"/>
                <w:sz w:val="20"/>
                <w:szCs w:val="20"/>
              </w:rPr>
              <w:t xml:space="preserve"> -109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A11989" w14:textId="77777777" w:rsidR="00BC10F4" w:rsidRPr="00492F5D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b/>
                <w:sz w:val="20"/>
                <w:szCs w:val="20"/>
              </w:rPr>
              <w:t xml:space="preserve">Terénne cvičenia 1 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5D8BF7" w14:textId="77777777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302" w:type="dxa"/>
            <w:vAlign w:val="center"/>
          </w:tcPr>
          <w:p w14:paraId="3DCF4B7C" w14:textId="77777777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2" w:type="dxa"/>
            <w:vAlign w:val="center"/>
          </w:tcPr>
          <w:p w14:paraId="548FBC32" w14:textId="77777777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1" w:type="dxa"/>
            <w:vAlign w:val="center"/>
          </w:tcPr>
          <w:p w14:paraId="2933B670" w14:textId="77777777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3FEAAC39" w14:textId="77777777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60784980" w14:textId="02B3C7F7" w:rsidR="00BC10F4" w:rsidRPr="00492F5D" w:rsidRDefault="00BC10F4" w:rsidP="00B21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444" w:type="dxa"/>
            <w:vAlign w:val="center"/>
          </w:tcPr>
          <w:p w14:paraId="01A88F4B" w14:textId="77777777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3A8DD0EA" w14:textId="77777777" w:rsidR="00BC10F4" w:rsidRPr="00492F5D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92F5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D948257" w14:textId="5DD71348" w:rsidR="00BC10F4" w:rsidRPr="00E67980" w:rsidRDefault="00BC10F4" w:rsidP="00BC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980">
              <w:rPr>
                <w:rFonts w:ascii="Times New Roman" w:hAnsi="Times New Roman"/>
                <w:sz w:val="20"/>
                <w:szCs w:val="20"/>
              </w:rPr>
              <w:t>prof. RNDr. Ján Spišiak, DrSc.</w:t>
            </w:r>
          </w:p>
          <w:p w14:paraId="75592708" w14:textId="14B666AF" w:rsidR="00BC10F4" w:rsidRPr="00E67980" w:rsidRDefault="00CF3460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67980">
              <w:rPr>
                <w:rFonts w:ascii="Times New Roman" w:hAnsi="Times New Roman"/>
                <w:sz w:val="20"/>
                <w:szCs w:val="20"/>
              </w:rPr>
              <w:t xml:space="preserve">RNDr. Karol </w:t>
            </w:r>
            <w:proofErr w:type="spellStart"/>
            <w:r w:rsidRPr="00E67980">
              <w:rPr>
                <w:rFonts w:ascii="Times New Roman" w:hAnsi="Times New Roman"/>
                <w:sz w:val="20"/>
                <w:szCs w:val="20"/>
              </w:rPr>
              <w:t>Weis</w:t>
            </w:r>
            <w:proofErr w:type="spellEnd"/>
            <w:r w:rsidRPr="00E67980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BC10F4" w:rsidRPr="003467AF" w14:paraId="5A37F286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  <w:vAlign w:val="center"/>
          </w:tcPr>
          <w:p w14:paraId="18CFA756" w14:textId="173565BF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-110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53429D" w14:textId="77777777" w:rsidR="00BC10F4" w:rsidRPr="00A11EDA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Fyzická geografia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22F7FF7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302" w:type="dxa"/>
            <w:vAlign w:val="center"/>
          </w:tcPr>
          <w:p w14:paraId="134CF52F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0A66C65F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1" w:type="dxa"/>
            <w:vAlign w:val="center"/>
          </w:tcPr>
          <w:p w14:paraId="23D4EA21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3A26AFA2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792CA3C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4094FA64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2E569F2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C255AD0" w14:textId="77777777" w:rsidR="00BC10F4" w:rsidRPr="00E67980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7980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E67980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E67980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  <w:p w14:paraId="5019B2C1" w14:textId="77777777" w:rsidR="00BC10F4" w:rsidRPr="00E67980" w:rsidRDefault="00BC10F4" w:rsidP="00BC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7980">
              <w:rPr>
                <w:rFonts w:ascii="Times New Roman" w:hAnsi="Times New Roman"/>
                <w:sz w:val="20"/>
                <w:szCs w:val="20"/>
              </w:rPr>
              <w:t xml:space="preserve">Mgr. Lenka </w:t>
            </w:r>
            <w:proofErr w:type="spellStart"/>
            <w:r w:rsidRPr="00E67980">
              <w:rPr>
                <w:rFonts w:ascii="Times New Roman" w:hAnsi="Times New Roman"/>
                <w:sz w:val="20"/>
                <w:szCs w:val="20"/>
              </w:rPr>
              <w:t>Balážovičová</w:t>
            </w:r>
            <w:proofErr w:type="spellEnd"/>
            <w:r w:rsidRPr="00E67980"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04EB841D" w14:textId="77777777" w:rsidR="00BC10F4" w:rsidRPr="00E67980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67980">
              <w:rPr>
                <w:rFonts w:ascii="Times New Roman" w:hAnsi="Times New Roman"/>
                <w:sz w:val="20"/>
                <w:szCs w:val="20"/>
              </w:rPr>
              <w:t>RNDr. Martina Škodová, PhD.</w:t>
            </w:r>
          </w:p>
        </w:tc>
      </w:tr>
      <w:tr w:rsidR="00BC10F4" w:rsidRPr="003467AF" w14:paraId="36F7F13D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  <w:vAlign w:val="center"/>
          </w:tcPr>
          <w:p w14:paraId="2F5FDC0B" w14:textId="03A3FBED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-111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8951EA" w14:textId="77777777" w:rsidR="00BC10F4" w:rsidRPr="00A11EDA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Humánna geografia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182F2A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302" w:type="dxa"/>
            <w:vAlign w:val="center"/>
          </w:tcPr>
          <w:p w14:paraId="70D617BA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6059209F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01" w:type="dxa"/>
            <w:vAlign w:val="center"/>
          </w:tcPr>
          <w:p w14:paraId="56455CE3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3E09443C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048B8E7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78E5F8F8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298D3EB4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DF03708" w14:textId="77777777" w:rsidR="00BC10F4" w:rsidRPr="00E67980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7980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E67980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E67980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  <w:p w14:paraId="0532BBAB" w14:textId="77777777" w:rsidR="00BC10F4" w:rsidRPr="00E67980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67980">
              <w:rPr>
                <w:rFonts w:ascii="Times New Roman" w:hAnsi="Times New Roman"/>
                <w:noProof/>
                <w:sz w:val="20"/>
                <w:szCs w:val="20"/>
              </w:rPr>
              <w:t>PaedDr. Bohuslava Gregorová, PhD.</w:t>
            </w:r>
          </w:p>
          <w:p w14:paraId="0656473F" w14:textId="77777777" w:rsidR="00BC10F4" w:rsidRPr="00E67980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67980">
              <w:rPr>
                <w:rFonts w:ascii="Times New Roman" w:hAnsi="Times New Roman"/>
                <w:noProof/>
                <w:sz w:val="20"/>
                <w:szCs w:val="20"/>
              </w:rPr>
              <w:t>Mgr. Richard Pouš, PhD.</w:t>
            </w:r>
          </w:p>
        </w:tc>
      </w:tr>
      <w:tr w:rsidR="00BC10F4" w:rsidRPr="003467AF" w14:paraId="307B7C95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  <w:vAlign w:val="center"/>
          </w:tcPr>
          <w:p w14:paraId="60EE7139" w14:textId="7F893C7E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-112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7A7D29" w14:textId="7873CF3A" w:rsidR="00BC10F4" w:rsidRPr="00A11EDA" w:rsidRDefault="00EE7AC8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Nerastné suroviny Slovenska</w:t>
            </w:r>
            <w:r w:rsidR="00BC10F4" w:rsidRPr="00A11ED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420657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302" w:type="dxa"/>
            <w:vAlign w:val="center"/>
          </w:tcPr>
          <w:p w14:paraId="39E22CD9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34DF62C4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1" w:type="dxa"/>
            <w:vAlign w:val="center"/>
          </w:tcPr>
          <w:p w14:paraId="78DCBC30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vAlign w:val="center"/>
          </w:tcPr>
          <w:p w14:paraId="472C661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0D5636F0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3F8644D8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1D0BDA07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AB803ED" w14:textId="2BE9DD39" w:rsidR="00BC10F4" w:rsidRPr="00E67980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67980">
              <w:rPr>
                <w:rFonts w:ascii="Times New Roman" w:hAnsi="Times New Roman"/>
                <w:noProof/>
                <w:sz w:val="20"/>
                <w:szCs w:val="20"/>
              </w:rPr>
              <w:t>doc. Mgr. Štefan Ferenc, PhD.</w:t>
            </w:r>
          </w:p>
        </w:tc>
      </w:tr>
      <w:tr w:rsidR="00BC10F4" w:rsidRPr="003467AF" w14:paraId="7B73A96E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  <w:vAlign w:val="center"/>
          </w:tcPr>
          <w:p w14:paraId="0C671FAC" w14:textId="3C32F28E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-113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36BE28" w14:textId="07240931" w:rsidR="00BC10F4" w:rsidRPr="00FB011A" w:rsidRDefault="00BC10F4" w:rsidP="00C15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 xml:space="preserve">Geografické informačné systémy 2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29F8F9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302" w:type="dxa"/>
            <w:vAlign w:val="center"/>
          </w:tcPr>
          <w:p w14:paraId="1B41266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2" w:type="dxa"/>
            <w:vAlign w:val="center"/>
          </w:tcPr>
          <w:p w14:paraId="2D6BDF64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1" w:type="dxa"/>
            <w:vAlign w:val="center"/>
          </w:tcPr>
          <w:p w14:paraId="1E65D739" w14:textId="77777777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43FE5BA8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100F0D7B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2C84EC2B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02650837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8F8CA3E" w14:textId="3623FE1B" w:rsidR="005F2A0C" w:rsidRPr="00E67980" w:rsidRDefault="005F2A0C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E67980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BC10F4" w:rsidRPr="003467AF" w14:paraId="6972D8F8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</w:tcPr>
          <w:p w14:paraId="1F37C9F0" w14:textId="03F2987A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-114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4AC219" w14:textId="4BAD9204" w:rsidR="00BC10F4" w:rsidRPr="00A11EDA" w:rsidRDefault="00B141D7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141D7">
              <w:rPr>
                <w:rFonts w:ascii="Times New Roman" w:hAnsi="Times New Roman"/>
                <w:b/>
                <w:sz w:val="20"/>
                <w:szCs w:val="20"/>
              </w:rPr>
              <w:t>Tektonický vývoj Slovenska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04FE9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302" w:type="dxa"/>
            <w:vAlign w:val="center"/>
          </w:tcPr>
          <w:p w14:paraId="17A8BC75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3F528BC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1" w:type="dxa"/>
            <w:vAlign w:val="center"/>
          </w:tcPr>
          <w:p w14:paraId="5CCA1342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vAlign w:val="center"/>
          </w:tcPr>
          <w:p w14:paraId="4F51B85F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0D1AF5D9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5E56376F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2C99809B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7E787A3" w14:textId="37859E20" w:rsidR="00BC10F4" w:rsidRPr="00FB011A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  <w:p w14:paraId="284B3D13" w14:textId="77777777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Mgr. Viera Šimonová, PhD.</w:t>
            </w:r>
          </w:p>
        </w:tc>
      </w:tr>
      <w:tr w:rsidR="00BC10F4" w:rsidRPr="003467AF" w14:paraId="08E1B5B2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  <w:vAlign w:val="center"/>
          </w:tcPr>
          <w:p w14:paraId="75FA7E7A" w14:textId="0B9E4B16" w:rsidR="00BC10F4" w:rsidRPr="00FB011A" w:rsidRDefault="00BC10F4" w:rsidP="00C153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-115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D30D1A" w14:textId="4B5F5BFD" w:rsidR="00DB39D0" w:rsidRPr="00B141D7" w:rsidRDefault="00BC10F4" w:rsidP="00B14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Geogra</w:t>
            </w:r>
            <w:r w:rsidR="00DB39D0">
              <w:rPr>
                <w:rFonts w:ascii="Times New Roman" w:hAnsi="Times New Roman"/>
                <w:sz w:val="20"/>
                <w:szCs w:val="20"/>
              </w:rPr>
              <w:t>fické informačné systémy 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AA5ECF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302" w:type="dxa"/>
            <w:vAlign w:val="center"/>
          </w:tcPr>
          <w:p w14:paraId="1F04062A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2" w:type="dxa"/>
            <w:vAlign w:val="center"/>
          </w:tcPr>
          <w:p w14:paraId="786D405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1" w:type="dxa"/>
            <w:vAlign w:val="center"/>
          </w:tcPr>
          <w:p w14:paraId="124B1817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vAlign w:val="center"/>
          </w:tcPr>
          <w:p w14:paraId="65E7D7D6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0A501067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3C91E2DC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43B8E88A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7BDCF13" w14:textId="77777777" w:rsidR="00BC10F4" w:rsidRPr="00FB011A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RNDr. Karol Weis, PhD.</w:t>
            </w:r>
          </w:p>
          <w:p w14:paraId="37BDD6AE" w14:textId="77777777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BC10F4" w:rsidRPr="003467AF" w14:paraId="09999A74" w14:textId="77777777" w:rsidTr="00C15371">
        <w:trPr>
          <w:trHeight w:val="301"/>
        </w:trPr>
        <w:tc>
          <w:tcPr>
            <w:tcW w:w="1418" w:type="dxa"/>
            <w:shd w:val="clear" w:color="auto" w:fill="auto"/>
            <w:noWrap/>
          </w:tcPr>
          <w:p w14:paraId="56041107" w14:textId="12BB9512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lastRenderedPageBreak/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-116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0E2F8D" w14:textId="77777777" w:rsidR="00BC10F4" w:rsidRPr="00720126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720126">
              <w:rPr>
                <w:rFonts w:ascii="Times New Roman" w:hAnsi="Times New Roman"/>
                <w:b/>
                <w:sz w:val="20"/>
                <w:szCs w:val="20"/>
              </w:rPr>
              <w:t xml:space="preserve">Fyzická geografia Slovenska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4337A6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302" w:type="dxa"/>
            <w:vAlign w:val="center"/>
          </w:tcPr>
          <w:p w14:paraId="79BAA5DB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0879B880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1" w:type="dxa"/>
            <w:vAlign w:val="center"/>
          </w:tcPr>
          <w:p w14:paraId="40A7B661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7D0C83B2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64254969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057E23D4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vAlign w:val="center"/>
          </w:tcPr>
          <w:p w14:paraId="533137F5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23C97D5" w14:textId="77777777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FB011A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</w:tc>
      </w:tr>
      <w:tr w:rsidR="00BC10F4" w:rsidRPr="003467AF" w14:paraId="24E9E0E7" w14:textId="77777777" w:rsidTr="00C15371">
        <w:trPr>
          <w:trHeight w:val="291"/>
        </w:trPr>
        <w:tc>
          <w:tcPr>
            <w:tcW w:w="1418" w:type="dxa"/>
            <w:shd w:val="clear" w:color="auto" w:fill="auto"/>
            <w:noWrap/>
          </w:tcPr>
          <w:p w14:paraId="64C6FFF9" w14:textId="70B6EAD6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-117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56D743" w14:textId="77777777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FB011A">
              <w:rPr>
                <w:rFonts w:ascii="Times New Roman" w:hAnsi="Times New Roman"/>
                <w:sz w:val="20"/>
                <w:szCs w:val="20"/>
              </w:rPr>
              <w:t>Geoekológia</w:t>
            </w:r>
            <w:proofErr w:type="spellEnd"/>
            <w:r w:rsidRPr="00FB011A">
              <w:rPr>
                <w:rFonts w:ascii="Times New Roman" w:hAnsi="Times New Roman"/>
                <w:sz w:val="20"/>
                <w:szCs w:val="20"/>
              </w:rPr>
              <w:t xml:space="preserve"> a environmentalistika 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8CFD15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302" w:type="dxa"/>
            <w:vAlign w:val="center"/>
          </w:tcPr>
          <w:p w14:paraId="2AD5DD01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2" w:type="dxa"/>
            <w:vAlign w:val="center"/>
          </w:tcPr>
          <w:p w14:paraId="698C490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1" w:type="dxa"/>
            <w:vAlign w:val="center"/>
          </w:tcPr>
          <w:p w14:paraId="45DB61D2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0C4496ED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3E5EA936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508E4F6A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7E896454" w14:textId="77777777" w:rsidR="00BC10F4" w:rsidRPr="00FB011A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B01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7DAEE03" w14:textId="4BAFB0C0" w:rsidR="00BC10F4" w:rsidRPr="00FB011A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B011A">
              <w:rPr>
                <w:rFonts w:ascii="Times New Roman" w:hAnsi="Times New Roman"/>
                <w:sz w:val="20"/>
                <w:szCs w:val="20"/>
              </w:rPr>
              <w:t xml:space="preserve">oc. RNDr. Alfonz Gajdoš, 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PhD.</w:t>
            </w:r>
          </w:p>
        </w:tc>
      </w:tr>
      <w:tr w:rsidR="00BC10F4" w:rsidRPr="003467AF" w14:paraId="24E58FDD" w14:textId="77777777" w:rsidTr="00C15371">
        <w:trPr>
          <w:trHeight w:val="254"/>
        </w:trPr>
        <w:tc>
          <w:tcPr>
            <w:tcW w:w="1418" w:type="dxa"/>
            <w:shd w:val="clear" w:color="000000" w:fill="FFFFFF"/>
            <w:noWrap/>
            <w:vAlign w:val="center"/>
          </w:tcPr>
          <w:p w14:paraId="3B65C27A" w14:textId="04969CB3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 xml:space="preserve"> -118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E2A3E0" w14:textId="77777777" w:rsidR="00BC10F4" w:rsidRPr="00A11EDA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Terénne cvičenia 2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B5B540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302" w:type="dxa"/>
            <w:vAlign w:val="center"/>
          </w:tcPr>
          <w:p w14:paraId="53F708CD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2" w:type="dxa"/>
            <w:vAlign w:val="center"/>
          </w:tcPr>
          <w:p w14:paraId="47199549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1" w:type="dxa"/>
            <w:vAlign w:val="center"/>
          </w:tcPr>
          <w:p w14:paraId="3B80F22D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5CD78E53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308636DA" w14:textId="5BF34F44" w:rsidR="00BC10F4" w:rsidRPr="006E5EF6" w:rsidRDefault="00BC10F4" w:rsidP="00B212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444" w:type="dxa"/>
            <w:vAlign w:val="center"/>
          </w:tcPr>
          <w:p w14:paraId="27F30763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316F31AA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DB54E39" w14:textId="77777777" w:rsidR="00BC10F4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24DC0">
              <w:rPr>
                <w:rFonts w:ascii="Times New Roman" w:hAnsi="Times New Roman"/>
                <w:noProof/>
                <w:sz w:val="20"/>
                <w:szCs w:val="20"/>
              </w:rPr>
              <w:t>doc. RNDr. Alfonz Gajdoš, PhD.</w:t>
            </w:r>
          </w:p>
          <w:p w14:paraId="040705EA" w14:textId="77777777" w:rsidR="00BC10F4" w:rsidRDefault="002D58E0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E1050">
              <w:rPr>
                <w:rFonts w:ascii="Times New Roman" w:hAnsi="Times New Roman"/>
                <w:noProof/>
                <w:sz w:val="20"/>
                <w:szCs w:val="20"/>
              </w:rPr>
              <w:t>RNDr. Martina Škodová, PhD.</w:t>
            </w:r>
          </w:p>
          <w:p w14:paraId="40B618E3" w14:textId="635C2328" w:rsidR="002D58E0" w:rsidRPr="00924DC0" w:rsidRDefault="002D58E0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 xml:space="preserve">Mgr. Lenka </w:t>
            </w:r>
            <w:proofErr w:type="spellStart"/>
            <w:r w:rsidRPr="006E5EF6">
              <w:rPr>
                <w:rFonts w:ascii="Times New Roman" w:hAnsi="Times New Roman"/>
                <w:sz w:val="20"/>
                <w:szCs w:val="20"/>
              </w:rPr>
              <w:t>Balážovičová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BC10F4" w:rsidRPr="003467AF" w14:paraId="616B3DDA" w14:textId="77777777" w:rsidTr="00C15371">
        <w:trPr>
          <w:trHeight w:val="254"/>
        </w:trPr>
        <w:tc>
          <w:tcPr>
            <w:tcW w:w="1418" w:type="dxa"/>
            <w:shd w:val="clear" w:color="000000" w:fill="FFFFFF"/>
            <w:noWrap/>
            <w:vAlign w:val="center"/>
          </w:tcPr>
          <w:p w14:paraId="15CCCB22" w14:textId="24452665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 xml:space="preserve"> -119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999384" w14:textId="77777777" w:rsidR="00BC10F4" w:rsidRPr="00A11EDA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Humánna geografia Slovenska 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BD29AF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302" w:type="dxa"/>
            <w:vAlign w:val="center"/>
          </w:tcPr>
          <w:p w14:paraId="25F50CCC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44F8A901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1" w:type="dxa"/>
            <w:vAlign w:val="center"/>
          </w:tcPr>
          <w:p w14:paraId="12785C5D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2E7C1CD3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6A6A979A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1646DDB1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37B3949C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3A94131" w14:textId="77777777" w:rsidR="00BC10F4" w:rsidRPr="00FB011A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FB011A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FB011A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  <w:p w14:paraId="1442981A" w14:textId="77777777" w:rsidR="00BC10F4" w:rsidRPr="006E5EF6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PaedDr. Bohuslava Gregorová, PhD.</w:t>
            </w:r>
          </w:p>
          <w:p w14:paraId="59D1D1D2" w14:textId="77777777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Mgr. Richard Pouš, PhD.</w:t>
            </w:r>
          </w:p>
        </w:tc>
      </w:tr>
      <w:tr w:rsidR="00BC10F4" w:rsidRPr="003467AF" w14:paraId="13FFEEB8" w14:textId="77777777" w:rsidTr="00C15371">
        <w:trPr>
          <w:trHeight w:val="254"/>
        </w:trPr>
        <w:tc>
          <w:tcPr>
            <w:tcW w:w="1418" w:type="dxa"/>
            <w:shd w:val="clear" w:color="000000" w:fill="FFFFFF"/>
            <w:noWrap/>
          </w:tcPr>
          <w:p w14:paraId="6A30C8DB" w14:textId="04FB414F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 xml:space="preserve"> -120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9672A4" w14:textId="77777777" w:rsidR="00BC10F4" w:rsidRPr="00A11EDA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Regionálna geológia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B8EBCC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302" w:type="dxa"/>
            <w:vAlign w:val="center"/>
          </w:tcPr>
          <w:p w14:paraId="6B3AD270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4AA81104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1" w:type="dxa"/>
            <w:vAlign w:val="center"/>
          </w:tcPr>
          <w:p w14:paraId="2CA1A9E2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50FF1E5D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663CB8C3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42890F05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1F120829" w14:textId="78A0E05E" w:rsidR="00BC10F4" w:rsidRPr="006E5EF6" w:rsidRDefault="00B21226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1CFE277" w14:textId="2DAAFACA" w:rsidR="00BC10F4" w:rsidRPr="006E5EF6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  <w:p w14:paraId="6F2FB356" w14:textId="77777777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Mgr. Viera Šimonová, PhD.</w:t>
            </w:r>
          </w:p>
        </w:tc>
      </w:tr>
      <w:tr w:rsidR="00BC10F4" w:rsidRPr="003467AF" w14:paraId="6487F94F" w14:textId="77777777" w:rsidTr="00C15371">
        <w:trPr>
          <w:trHeight w:val="254"/>
        </w:trPr>
        <w:tc>
          <w:tcPr>
            <w:tcW w:w="1418" w:type="dxa"/>
            <w:shd w:val="clear" w:color="000000" w:fill="FFFFFF"/>
            <w:noWrap/>
          </w:tcPr>
          <w:p w14:paraId="5C75C1B7" w14:textId="4A6E0FB9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 xml:space="preserve"> -121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55E27" w14:textId="0C3FF581" w:rsidR="00BC10F4" w:rsidRPr="006E5EF6" w:rsidRDefault="00BC10F4" w:rsidP="00B21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 xml:space="preserve">Geografické syntézy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49BB62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302" w:type="dxa"/>
            <w:vAlign w:val="center"/>
          </w:tcPr>
          <w:p w14:paraId="1CA687CE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2" w:type="dxa"/>
            <w:vAlign w:val="center"/>
          </w:tcPr>
          <w:p w14:paraId="3BB49E36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1" w:type="dxa"/>
            <w:vAlign w:val="center"/>
          </w:tcPr>
          <w:p w14:paraId="1B26562F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28C51760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2C1E9099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2B9E0571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68437AF1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FD066E8" w14:textId="77777777" w:rsidR="00BC10F4" w:rsidRPr="006E5EF6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doc. PaedDr, Pavel Hron</w:t>
            </w:r>
            <w:r w:rsidRPr="006E5EF6">
              <w:rPr>
                <w:rFonts w:ascii="Times New Roman" w:eastAsia="SimSun" w:hAnsi="Times New Roman"/>
                <w:noProof/>
                <w:sz w:val="20"/>
                <w:szCs w:val="20"/>
                <w:lang w:eastAsia="zh-CN"/>
              </w:rPr>
              <w:t>ček,</w:t>
            </w: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 xml:space="preserve"> PhD. </w:t>
            </w:r>
          </w:p>
          <w:p w14:paraId="7908E00B" w14:textId="77777777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Tibor Madleňák, PhD.</w:t>
            </w:r>
          </w:p>
        </w:tc>
      </w:tr>
      <w:tr w:rsidR="00BC10F4" w:rsidRPr="003467AF" w14:paraId="5C20579D" w14:textId="77777777" w:rsidTr="00C15371">
        <w:trPr>
          <w:trHeight w:val="254"/>
        </w:trPr>
        <w:tc>
          <w:tcPr>
            <w:tcW w:w="1418" w:type="dxa"/>
            <w:shd w:val="clear" w:color="000000" w:fill="FFFFFF"/>
            <w:noWrap/>
          </w:tcPr>
          <w:p w14:paraId="4F743A84" w14:textId="15FEA7D3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 xml:space="preserve"> -122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5CC98" w14:textId="3C702622" w:rsidR="00DB39D0" w:rsidRPr="00CF3460" w:rsidRDefault="00BC10F4" w:rsidP="00B14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3460">
              <w:rPr>
                <w:rFonts w:ascii="Times New Roman" w:hAnsi="Times New Roman"/>
                <w:sz w:val="20"/>
                <w:szCs w:val="20"/>
              </w:rPr>
              <w:t xml:space="preserve">Geografické informačné systémy </w:t>
            </w:r>
            <w:r w:rsidR="00B21226" w:rsidRPr="00CF3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B6B99C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302" w:type="dxa"/>
            <w:vAlign w:val="center"/>
          </w:tcPr>
          <w:p w14:paraId="24FB8012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2" w:type="dxa"/>
            <w:vAlign w:val="center"/>
          </w:tcPr>
          <w:p w14:paraId="5F6D09AE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1" w:type="dxa"/>
            <w:vAlign w:val="center"/>
          </w:tcPr>
          <w:p w14:paraId="75193B90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vAlign w:val="center"/>
          </w:tcPr>
          <w:p w14:paraId="640EFDF8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2E31FA45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4E5B077A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153AA811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64E585D" w14:textId="77777777" w:rsidR="00BC10F4" w:rsidRPr="006E5EF6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Karol Weis, PhD.</w:t>
            </w:r>
          </w:p>
          <w:p w14:paraId="06A0A681" w14:textId="77777777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BC10F4" w:rsidRPr="003467AF" w14:paraId="0556E4F5" w14:textId="77777777" w:rsidTr="00C15371">
        <w:trPr>
          <w:trHeight w:val="254"/>
        </w:trPr>
        <w:tc>
          <w:tcPr>
            <w:tcW w:w="1418" w:type="dxa"/>
            <w:shd w:val="clear" w:color="000000" w:fill="FFFFFF"/>
            <w:noWrap/>
          </w:tcPr>
          <w:p w14:paraId="5FCDF714" w14:textId="3FB6A987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 xml:space="preserve"> -123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8C9A52" w14:textId="77777777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 xml:space="preserve">Seminár k bakalárskej práci   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0936BF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302" w:type="dxa"/>
            <w:vAlign w:val="center"/>
          </w:tcPr>
          <w:p w14:paraId="68861A12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2" w:type="dxa"/>
            <w:vAlign w:val="center"/>
          </w:tcPr>
          <w:p w14:paraId="7BA318D3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1" w:type="dxa"/>
            <w:vAlign w:val="center"/>
          </w:tcPr>
          <w:p w14:paraId="3AFC5342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7D12E782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594872F1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4B6E662F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655302B9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C9C5164" w14:textId="77777777" w:rsidR="00BC10F4" w:rsidRPr="006E5EF6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  <w:p w14:paraId="53EB4F88" w14:textId="63E0EB3A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 xml:space="preserve">Vedúci </w:t>
            </w:r>
            <w:r w:rsidR="000C50F6">
              <w:rPr>
                <w:rFonts w:ascii="Times New Roman" w:hAnsi="Times New Roman"/>
                <w:noProof/>
                <w:sz w:val="20"/>
                <w:szCs w:val="20"/>
              </w:rPr>
              <w:t xml:space="preserve">záverečnej </w:t>
            </w: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práce</w:t>
            </w:r>
          </w:p>
        </w:tc>
      </w:tr>
      <w:tr w:rsidR="00BC10F4" w:rsidRPr="003467AF" w14:paraId="1EFA47B4" w14:textId="77777777" w:rsidTr="00C15371">
        <w:trPr>
          <w:trHeight w:val="254"/>
        </w:trPr>
        <w:tc>
          <w:tcPr>
            <w:tcW w:w="1418" w:type="dxa"/>
            <w:shd w:val="clear" w:color="000000" w:fill="FFFFFF"/>
            <w:noWrap/>
          </w:tcPr>
          <w:p w14:paraId="719A4898" w14:textId="13ED19B5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 xml:space="preserve"> -124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DFD4E5" w14:textId="27AFD88C" w:rsidR="00BC10F4" w:rsidRPr="00A11EDA" w:rsidRDefault="00BC10F4" w:rsidP="00B212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>Základy pedológie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3F741C4" w14:textId="68A36DFC" w:rsidR="00BC10F4" w:rsidRPr="006E5EF6" w:rsidRDefault="00BC10F4" w:rsidP="00B45E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3/</w:t>
            </w:r>
            <w:r w:rsidR="00B45EBE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302" w:type="dxa"/>
            <w:vAlign w:val="center"/>
          </w:tcPr>
          <w:p w14:paraId="0FA2B740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2" w:type="dxa"/>
            <w:vAlign w:val="center"/>
          </w:tcPr>
          <w:p w14:paraId="705CCAD1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1" w:type="dxa"/>
            <w:vAlign w:val="center"/>
          </w:tcPr>
          <w:p w14:paraId="32DDB973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vAlign w:val="center"/>
          </w:tcPr>
          <w:p w14:paraId="7F203EA0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130F75C4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53259A92" w14:textId="6B2BAFF5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vAlign w:val="center"/>
          </w:tcPr>
          <w:p w14:paraId="64A7BFFC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27D046F" w14:textId="4B8FF42F" w:rsidR="00BC10F4" w:rsidRPr="006E5EF6" w:rsidRDefault="00BC10F4" w:rsidP="00BC10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  <w:p w14:paraId="611FE0A7" w14:textId="77777777" w:rsidR="00BC10F4" w:rsidRPr="006E5EF6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 xml:space="preserve">Mgr. Lenka </w:t>
            </w:r>
            <w:proofErr w:type="spellStart"/>
            <w:r w:rsidRPr="006E5EF6">
              <w:rPr>
                <w:rFonts w:ascii="Times New Roman" w:hAnsi="Times New Roman"/>
                <w:sz w:val="20"/>
                <w:szCs w:val="20"/>
              </w:rPr>
              <w:t>Balážovičová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BC10F4" w:rsidRPr="003467AF" w14:paraId="7536F39F" w14:textId="77777777" w:rsidTr="00C15371">
        <w:trPr>
          <w:trHeight w:val="254"/>
        </w:trPr>
        <w:tc>
          <w:tcPr>
            <w:tcW w:w="1418" w:type="dxa"/>
            <w:shd w:val="clear" w:color="000000" w:fill="FFFFFF"/>
            <w:noWrap/>
          </w:tcPr>
          <w:p w14:paraId="029D807D" w14:textId="1CBE9CD2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 xml:space="preserve"> -125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56E272" w14:textId="02196C57" w:rsidR="00BC10F4" w:rsidRPr="006E5EF6" w:rsidRDefault="00BC10F4" w:rsidP="00B21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3D modelovanie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3A219B" w14:textId="2CCA6A2C" w:rsidR="00BC10F4" w:rsidRPr="006E5EF6" w:rsidRDefault="00B45EBE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3/L</w:t>
            </w:r>
          </w:p>
        </w:tc>
        <w:tc>
          <w:tcPr>
            <w:tcW w:w="302" w:type="dxa"/>
            <w:vAlign w:val="center"/>
          </w:tcPr>
          <w:p w14:paraId="18282156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2" w:type="dxa"/>
            <w:vAlign w:val="center"/>
          </w:tcPr>
          <w:p w14:paraId="5693949E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1" w:type="dxa"/>
            <w:vAlign w:val="center"/>
          </w:tcPr>
          <w:p w14:paraId="76B949F6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vAlign w:val="center"/>
          </w:tcPr>
          <w:p w14:paraId="3D575708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2" w:type="dxa"/>
            <w:vAlign w:val="center"/>
          </w:tcPr>
          <w:p w14:paraId="5AB2A0B3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4" w:type="dxa"/>
            <w:vAlign w:val="center"/>
          </w:tcPr>
          <w:p w14:paraId="11CBE838" w14:textId="6367AFDB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vAlign w:val="center"/>
          </w:tcPr>
          <w:p w14:paraId="5698631E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F1F4746" w14:textId="77777777" w:rsidR="00BC10F4" w:rsidRPr="006E5EF6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Karol Weis, PhD.</w:t>
            </w:r>
          </w:p>
          <w:p w14:paraId="5DFE05F2" w14:textId="77777777" w:rsidR="00BC10F4" w:rsidRPr="006E5EF6" w:rsidRDefault="00BC10F4" w:rsidP="00BC10F4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BC10F4" w:rsidRPr="003467AF" w14:paraId="223BE511" w14:textId="77777777" w:rsidTr="00C15371">
        <w:trPr>
          <w:trHeight w:val="254"/>
        </w:trPr>
        <w:tc>
          <w:tcPr>
            <w:tcW w:w="1418" w:type="dxa"/>
            <w:shd w:val="clear" w:color="000000" w:fill="FFFFFF"/>
            <w:noWrap/>
            <w:vAlign w:val="center"/>
          </w:tcPr>
          <w:p w14:paraId="582D0B61" w14:textId="2421F516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KGG  FPV/1d-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gpo</w:t>
            </w:r>
            <w:proofErr w:type="spellEnd"/>
            <w:r w:rsidRPr="006E5EF6">
              <w:rPr>
                <w:rFonts w:ascii="Times New Roman" w:hAnsi="Times New Roman"/>
                <w:sz w:val="20"/>
                <w:szCs w:val="20"/>
              </w:rPr>
              <w:t xml:space="preserve"> -126</w:t>
            </w:r>
          </w:p>
        </w:tc>
        <w:tc>
          <w:tcPr>
            <w:tcW w:w="2126" w:type="dxa"/>
            <w:shd w:val="clear" w:color="auto" w:fill="auto"/>
          </w:tcPr>
          <w:p w14:paraId="531A6260" w14:textId="489C6EEB" w:rsidR="00BC10F4" w:rsidRPr="006E5EF6" w:rsidRDefault="00BC10F4" w:rsidP="00B21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 xml:space="preserve">Štátna skúška </w:t>
            </w:r>
            <w:r w:rsidR="00B21226">
              <w:rPr>
                <w:rFonts w:ascii="Times New Roman" w:hAnsi="Times New Roman"/>
                <w:sz w:val="20"/>
                <w:szCs w:val="20"/>
              </w:rPr>
              <w:t>Bakalárska práca s obhajobou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63CEA6C" w14:textId="5C05725E" w:rsidR="00BC10F4" w:rsidRPr="006E5EF6" w:rsidRDefault="00B45EBE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3/L</w:t>
            </w:r>
          </w:p>
        </w:tc>
        <w:tc>
          <w:tcPr>
            <w:tcW w:w="302" w:type="dxa"/>
            <w:vAlign w:val="center"/>
          </w:tcPr>
          <w:p w14:paraId="59F9FA23" w14:textId="1E3AFB4D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Align w:val="center"/>
          </w:tcPr>
          <w:p w14:paraId="65FE06CD" w14:textId="6B519375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vAlign w:val="center"/>
          </w:tcPr>
          <w:p w14:paraId="5D57CA80" w14:textId="28B40694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vAlign w:val="center"/>
          </w:tcPr>
          <w:p w14:paraId="0C007D26" w14:textId="35E104D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2" w:type="dxa"/>
            <w:vAlign w:val="center"/>
          </w:tcPr>
          <w:p w14:paraId="09CDDCD2" w14:textId="1EB422F3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vAlign w:val="center"/>
          </w:tcPr>
          <w:p w14:paraId="399D18BD" w14:textId="76602E36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5E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ACAEA31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EF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7850DB2" w14:textId="77777777" w:rsidR="00B21226" w:rsidRPr="00B21226" w:rsidRDefault="00B21226" w:rsidP="00B21226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21226">
              <w:rPr>
                <w:rFonts w:ascii="Times New Roman" w:hAnsi="Times New Roman"/>
                <w:noProof/>
                <w:sz w:val="20"/>
                <w:szCs w:val="20"/>
              </w:rPr>
              <w:t>vedúci bakalárskej práce</w:t>
            </w:r>
          </w:p>
          <w:p w14:paraId="35874A58" w14:textId="67BE7C81" w:rsidR="00BC10F4" w:rsidRPr="006E5EF6" w:rsidRDefault="00B21226" w:rsidP="00B21226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21226">
              <w:rPr>
                <w:rFonts w:ascii="Times New Roman" w:hAnsi="Times New Roman"/>
                <w:noProof/>
                <w:sz w:val="20"/>
                <w:szCs w:val="20"/>
              </w:rPr>
              <w:t>skúšobná komisia štátnej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B21226">
              <w:rPr>
                <w:rFonts w:ascii="Times New Roman" w:hAnsi="Times New Roman"/>
                <w:noProof/>
                <w:sz w:val="20"/>
                <w:szCs w:val="20"/>
              </w:rPr>
              <w:t>skúšky</w:t>
            </w:r>
          </w:p>
        </w:tc>
      </w:tr>
      <w:tr w:rsidR="00BC10F4" w:rsidRPr="009C2F6F" w14:paraId="084D2484" w14:textId="77777777" w:rsidTr="00C15371">
        <w:trPr>
          <w:trHeight w:val="143"/>
        </w:trPr>
        <w:tc>
          <w:tcPr>
            <w:tcW w:w="3544" w:type="dxa"/>
            <w:gridSpan w:val="2"/>
            <w:shd w:val="clear" w:color="auto" w:fill="BFBFBF" w:themeFill="background1" w:themeFillShade="BF"/>
            <w:noWrap/>
            <w:vAlign w:val="center"/>
          </w:tcPr>
          <w:p w14:paraId="6ECF8182" w14:textId="77777777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shd w:val="clear" w:color="auto" w:fill="BFBFBF" w:themeFill="background1" w:themeFillShade="BF"/>
            <w:noWrap/>
            <w:vAlign w:val="center"/>
          </w:tcPr>
          <w:p w14:paraId="29A84B3E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385B5C78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shd w:val="clear" w:color="auto" w:fill="BFBFBF" w:themeFill="background1" w:themeFillShade="BF"/>
            <w:vAlign w:val="center"/>
          </w:tcPr>
          <w:p w14:paraId="23F7445B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  <w:vAlign w:val="center"/>
          </w:tcPr>
          <w:p w14:paraId="60062BF3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67D101C3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2" w:type="dxa"/>
            <w:shd w:val="clear" w:color="auto" w:fill="BFBFBF" w:themeFill="background1" w:themeFillShade="BF"/>
          </w:tcPr>
          <w:p w14:paraId="583D72AD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4" w:type="dxa"/>
            <w:shd w:val="clear" w:color="auto" w:fill="BFBFBF" w:themeFill="background1" w:themeFillShade="BF"/>
            <w:vAlign w:val="center"/>
          </w:tcPr>
          <w:p w14:paraId="486532B6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6D573E1D" w14:textId="77777777" w:rsidR="00BC10F4" w:rsidRPr="006E5EF6" w:rsidRDefault="00BC10F4" w:rsidP="00BC1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4050</w:t>
            </w:r>
          </w:p>
        </w:tc>
        <w:tc>
          <w:tcPr>
            <w:tcW w:w="2957" w:type="dxa"/>
            <w:shd w:val="clear" w:color="auto" w:fill="BFBFBF" w:themeFill="background1" w:themeFillShade="BF"/>
            <w:vAlign w:val="center"/>
          </w:tcPr>
          <w:p w14:paraId="46F6E21C" w14:textId="77777777" w:rsidR="00BC10F4" w:rsidRPr="006E5EF6" w:rsidRDefault="00BC10F4" w:rsidP="00BC10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D99436A" w14:textId="77777777" w:rsidR="002515DA" w:rsidRDefault="002515DA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126"/>
        <w:gridCol w:w="425"/>
        <w:gridCol w:w="284"/>
        <w:gridCol w:w="283"/>
        <w:gridCol w:w="284"/>
        <w:gridCol w:w="284"/>
        <w:gridCol w:w="567"/>
        <w:gridCol w:w="426"/>
        <w:gridCol w:w="567"/>
        <w:gridCol w:w="2976"/>
      </w:tblGrid>
      <w:tr w:rsidR="00C305C9" w:rsidRPr="0095741A" w14:paraId="163C9058" w14:textId="77777777" w:rsidTr="00997113">
        <w:trPr>
          <w:trHeight w:val="175"/>
        </w:trPr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29F77" w14:textId="77777777" w:rsidR="00C305C9" w:rsidRPr="0095741A" w:rsidRDefault="00C305C9" w:rsidP="009971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C305C9" w:rsidRPr="003467AF" w14:paraId="1C51DB4E" w14:textId="77777777" w:rsidTr="00997113">
        <w:trPr>
          <w:trHeight w:val="22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39F7" w14:textId="5B6FF826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2D5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Planetárna geografia</w:t>
            </w:r>
            <w:r w:rsidRPr="00A11FC6">
              <w:rPr>
                <w:rFonts w:ascii="Times New Roman" w:hAnsi="Times New Roman"/>
                <w:i/>
                <w:sz w:val="20"/>
                <w:szCs w:val="20"/>
              </w:rPr>
              <w:t xml:space="preserve">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17DF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68E79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5DDF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0A67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FBD1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812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16787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A0B3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DA33" w14:textId="02ADC785" w:rsidR="00C305C9" w:rsidRPr="00A11FC6" w:rsidRDefault="00F87119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RNDr. Karol Weis, PhD.</w:t>
            </w:r>
          </w:p>
        </w:tc>
      </w:tr>
      <w:tr w:rsidR="00C305C9" w:rsidRPr="003467AF" w14:paraId="2CBE81FF" w14:textId="77777777" w:rsidTr="00997113">
        <w:trPr>
          <w:trHeight w:val="12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EDB8" w14:textId="152D3B13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7008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Poznávanie hornín a minerálov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A19F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2BDF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056B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BA01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93EE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396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83F31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EB48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F0A3" w14:textId="2EF5F0CA" w:rsidR="00C305C9" w:rsidRPr="00A11FC6" w:rsidRDefault="00997113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="00C305C9" w:rsidRPr="00A11FC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</w:tc>
      </w:tr>
      <w:tr w:rsidR="00C305C9" w:rsidRPr="003467AF" w14:paraId="1DAD455C" w14:textId="77777777" w:rsidTr="00997113">
        <w:trPr>
          <w:trHeight w:val="17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D2E1" w14:textId="3DC163AB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C0E8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Ochrana prírody a krajiny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3C7B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4F700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9D4E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9F29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DE267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62A8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CADB0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E693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3A45" w14:textId="7162FA94" w:rsidR="00C305C9" w:rsidRPr="00A11FC6" w:rsidRDefault="00997113" w:rsidP="00997113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305C9" w:rsidRPr="00A11FC6">
              <w:rPr>
                <w:rFonts w:ascii="Times New Roman" w:hAnsi="Times New Roman"/>
                <w:sz w:val="20"/>
                <w:szCs w:val="20"/>
              </w:rPr>
              <w:t xml:space="preserve">oc. RNDr. Alfonz Gajdoš, </w:t>
            </w:r>
            <w:r w:rsidR="00C305C9" w:rsidRPr="00A11FC6">
              <w:rPr>
                <w:rFonts w:ascii="Times New Roman" w:hAnsi="Times New Roman"/>
                <w:noProof/>
                <w:sz w:val="20"/>
                <w:szCs w:val="20"/>
              </w:rPr>
              <w:t>PhD.</w:t>
            </w:r>
          </w:p>
          <w:p w14:paraId="0F612AA2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Mgr. Lenka </w:t>
            </w: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Balážovičová</w:t>
            </w:r>
            <w:proofErr w:type="spellEnd"/>
            <w:r w:rsidRPr="00A11FC6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C305C9" w:rsidRPr="003467AF" w14:paraId="392BC1EF" w14:textId="77777777" w:rsidTr="00997113">
        <w:trPr>
          <w:trHeight w:val="2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949B" w14:textId="45881EE0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C6A8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Základy informačno-komunikačných technológií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C9AD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DBB3D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FCF5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2F21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BCA9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77AA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E6730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5948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2E583" w14:textId="2B18E101" w:rsidR="00C305C9" w:rsidRPr="00A11FC6" w:rsidRDefault="002D58E0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E5EF6">
              <w:rPr>
                <w:rFonts w:ascii="Times New Roman" w:hAnsi="Times New Roman"/>
                <w:noProof/>
                <w:sz w:val="20"/>
                <w:szCs w:val="20"/>
              </w:rPr>
              <w:t>RNDr. Matej Masný, PhD.</w:t>
            </w:r>
          </w:p>
        </w:tc>
      </w:tr>
      <w:tr w:rsidR="00C305C9" w:rsidRPr="003467AF" w14:paraId="718AF83B" w14:textId="77777777" w:rsidTr="00997113">
        <w:trPr>
          <w:trHeight w:val="1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C4AA" w14:textId="61F36945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9B9A" w14:textId="77777777" w:rsidR="00C305C9" w:rsidRPr="00A11FC6" w:rsidRDefault="00C305C9" w:rsidP="009971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Metódy terénneho geologického výskumu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247B9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669CF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60FBA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3122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7A1AA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FF6D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0DE6D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FAC" w14:textId="77777777" w:rsidR="00C305C9" w:rsidRPr="00A11FC6" w:rsidRDefault="00C305C9" w:rsidP="009971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8A551" w14:textId="566CE796" w:rsidR="00C305C9" w:rsidRPr="00A11FC6" w:rsidRDefault="00997113" w:rsidP="009971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="00C305C9" w:rsidRPr="00A11FC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</w:tc>
      </w:tr>
      <w:tr w:rsidR="0088047B" w:rsidRPr="003467AF" w14:paraId="10BD8046" w14:textId="77777777" w:rsidTr="00997113">
        <w:trPr>
          <w:trHeight w:val="12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DE2D" w14:textId="5B70D243" w:rsidR="0088047B" w:rsidRPr="00A11FC6" w:rsidRDefault="0088047B" w:rsidP="00CC71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-20</w:t>
            </w:r>
            <w:r w:rsidR="00CC71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502B" w14:textId="79A49E13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Horninotvorné</w:t>
            </w:r>
            <w:proofErr w:type="spellEnd"/>
            <w:r w:rsidRPr="00A11FC6">
              <w:rPr>
                <w:rFonts w:ascii="Times New Roman" w:hAnsi="Times New Roman"/>
                <w:sz w:val="20"/>
                <w:szCs w:val="20"/>
              </w:rPr>
              <w:t xml:space="preserve"> minerály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16A26" w14:textId="34FB974E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F644" w14:textId="352894FD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6CF7" w14:textId="70E88D3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0689" w14:textId="247E78FC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A88F" w14:textId="22F414B8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A48" w14:textId="08CBA10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C37F2" w14:textId="06ED364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D2B" w14:textId="55480620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76EF" w14:textId="471FECA4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rof. RNDr. Ján Spišiak, DrSc.</w:t>
            </w:r>
          </w:p>
        </w:tc>
      </w:tr>
      <w:tr w:rsidR="0088047B" w:rsidRPr="003467AF" w14:paraId="27ACA1F9" w14:textId="77777777" w:rsidTr="00997113">
        <w:trPr>
          <w:trHeight w:val="17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C1EA" w14:textId="702FA902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0898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Mikroskopia</w:t>
            </w:r>
            <w:proofErr w:type="spellEnd"/>
            <w:r w:rsidRPr="00A11FC6">
              <w:rPr>
                <w:rFonts w:ascii="Times New Roman" w:hAnsi="Times New Roman"/>
                <w:sz w:val="20"/>
                <w:szCs w:val="20"/>
              </w:rPr>
              <w:t xml:space="preserve"> minerálov a hornín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A035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0E2A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F0CDD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6F8C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D3D93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A03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88770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9F1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1EAD" w14:textId="6E5F98B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</w:tc>
      </w:tr>
      <w:tr w:rsidR="0088047B" w:rsidRPr="003467AF" w14:paraId="15555036" w14:textId="77777777" w:rsidTr="00997113">
        <w:trPr>
          <w:trHeight w:val="2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E3AC" w14:textId="300A2608" w:rsidR="0088047B" w:rsidRPr="00A11FC6" w:rsidRDefault="0088047B" w:rsidP="00CC71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-20</w:t>
            </w:r>
            <w:r w:rsidR="00CC71F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2F3A" w14:textId="30E77491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Geologické lokality Slovenska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93B7" w14:textId="75F8482F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D6E8" w14:textId="69C1A03D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4CD5" w14:textId="442D22DF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7D51" w14:textId="129F8F45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C62AB" w14:textId="0E47FDC5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1694" w14:textId="7ADF2EC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93182" w14:textId="5F127BAE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5146" w14:textId="631FB7EC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A673" w14:textId="52DFC049" w:rsidR="0088047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</w:tc>
      </w:tr>
      <w:tr w:rsidR="0088047B" w:rsidRPr="003467AF" w14:paraId="3F56FBE3" w14:textId="77777777" w:rsidTr="00997113">
        <w:trPr>
          <w:trHeight w:val="1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A6F90" w14:textId="6E0BB580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C7BE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Petrológia</w:t>
            </w:r>
            <w:proofErr w:type="spellEnd"/>
            <w:r w:rsidRPr="00A11FC6">
              <w:rPr>
                <w:rFonts w:ascii="Times New Roman" w:hAnsi="Times New Roman"/>
                <w:sz w:val="20"/>
                <w:szCs w:val="20"/>
              </w:rPr>
              <w:t xml:space="preserve"> magmatických hornín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9BB76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6605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CAF2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8CF0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CA07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255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8765CB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26FE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996B1" w14:textId="4217884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rof. RNDr. Ján Spišiak, DrSc.</w:t>
            </w:r>
          </w:p>
        </w:tc>
      </w:tr>
      <w:tr w:rsidR="0088047B" w:rsidRPr="003467AF" w14:paraId="079A6EE4" w14:textId="77777777" w:rsidTr="00997113">
        <w:trPr>
          <w:trHeight w:val="12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0969" w14:textId="7BAE3A29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C1BC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Religiózna geografia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12CD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E239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7CE3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DF71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CACD5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36CD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644FD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B1E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9574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PaedDr. Bohuslava Gregorová, PhD.</w:t>
            </w:r>
          </w:p>
        </w:tc>
      </w:tr>
      <w:tr w:rsidR="0088047B" w:rsidRPr="003467AF" w14:paraId="6E4E0857" w14:textId="77777777" w:rsidTr="00997113">
        <w:trPr>
          <w:trHeight w:val="17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DC19" w14:textId="0D177E81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788E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Geografické a geologické poznávanie Európy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D8BE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4E649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362B3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4140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EE05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1162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08EBB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634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FE8B" w14:textId="0C2CC8DE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 xml:space="preserve">oc. RNDr. Alfonz Gajdoš, </w:t>
            </w: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PhD.</w:t>
            </w:r>
          </w:p>
        </w:tc>
      </w:tr>
      <w:tr w:rsidR="0088047B" w:rsidRPr="003467AF" w14:paraId="74A5CB99" w14:textId="77777777" w:rsidTr="00997113">
        <w:trPr>
          <w:trHeight w:val="17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89389" w14:textId="1DC2DE28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1F8">
              <w:rPr>
                <w:rFonts w:ascii="Times New Roman" w:hAnsi="Times New Roman"/>
                <w:sz w:val="20"/>
                <w:szCs w:val="20"/>
              </w:rPr>
              <w:t>-212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9522" w14:textId="32489810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Sídelné systémy     </w:t>
            </w:r>
            <w:r w:rsidRPr="00A11FC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1332" w14:textId="47B4A532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1079" w14:textId="2EDF37BB" w:rsidR="0088047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CB58" w14:textId="4469C621" w:rsidR="0088047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E38F" w14:textId="28E2C33C" w:rsidR="0088047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B0B4" w14:textId="1E688B7F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B55F" w14:textId="2BBC518B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7B808" w14:textId="72910321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DF6C" w14:textId="40320DB0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2E3E" w14:textId="5B43E6C9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Mgr. Richard Pouš, PhD.</w:t>
            </w:r>
          </w:p>
        </w:tc>
      </w:tr>
      <w:tr w:rsidR="0088047B" w:rsidRPr="003467AF" w14:paraId="0B851A5C" w14:textId="77777777" w:rsidTr="00997113">
        <w:trPr>
          <w:trHeight w:val="2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D662" w14:textId="6C149776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1F8">
              <w:rPr>
                <w:rFonts w:ascii="Times New Roman" w:hAnsi="Times New Roman"/>
                <w:sz w:val="20"/>
                <w:szCs w:val="20"/>
              </w:rPr>
              <w:t>-213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5347" w14:textId="77777777" w:rsidR="0088047B" w:rsidRPr="00A11EDA" w:rsidRDefault="0088047B" w:rsidP="00880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A11EDA">
              <w:rPr>
                <w:rFonts w:ascii="Times New Roman" w:hAnsi="Times New Roman"/>
                <w:b/>
                <w:sz w:val="20"/>
                <w:szCs w:val="20"/>
              </w:rPr>
              <w:t xml:space="preserve">Systematická mineralógia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B74A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E6C53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68D9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054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5FD5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6AAF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1A299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BE6C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0EBDB" w14:textId="0EE14BCE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</w:tc>
      </w:tr>
      <w:tr w:rsidR="0088047B" w:rsidRPr="003467AF" w14:paraId="1484CB10" w14:textId="77777777" w:rsidTr="00997113">
        <w:trPr>
          <w:trHeight w:val="1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1012F" w14:textId="6EAB5E81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lastRenderedPageBreak/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1F8">
              <w:rPr>
                <w:rFonts w:ascii="Times New Roman" w:hAnsi="Times New Roman"/>
                <w:sz w:val="20"/>
                <w:szCs w:val="20"/>
              </w:rPr>
              <w:t>-214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1FAC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Petrológia</w:t>
            </w:r>
            <w:proofErr w:type="spellEnd"/>
            <w:r w:rsidRPr="00A11FC6">
              <w:rPr>
                <w:rFonts w:ascii="Times New Roman" w:hAnsi="Times New Roman"/>
                <w:sz w:val="20"/>
                <w:szCs w:val="20"/>
              </w:rPr>
              <w:t xml:space="preserve"> sedimentárnych hornín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DAC9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0792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3288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CD1A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628B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15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93CD6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948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6DAF" w14:textId="5F29A015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rof. RNDr. Ján Spišiak, DrSc.</w:t>
            </w:r>
          </w:p>
        </w:tc>
      </w:tr>
      <w:tr w:rsidR="0088047B" w:rsidRPr="003467AF" w14:paraId="3E773529" w14:textId="77777777" w:rsidTr="00997113">
        <w:trPr>
          <w:trHeight w:val="1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EDB49" w14:textId="4F6F49C9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71F8">
              <w:rPr>
                <w:rFonts w:ascii="Times New Roman" w:hAnsi="Times New Roman"/>
                <w:sz w:val="20"/>
                <w:szCs w:val="20"/>
              </w:rPr>
              <w:t>-215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5B62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Hydrogeológia a </w:t>
            </w:r>
            <w:proofErr w:type="spellStart"/>
            <w:r w:rsidRPr="00A11FC6">
              <w:rPr>
                <w:rFonts w:ascii="Times New Roman" w:hAnsi="Times New Roman"/>
                <w:sz w:val="20"/>
                <w:szCs w:val="20"/>
              </w:rPr>
              <w:t>hydrogeografia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18C9A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BCD29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4FE0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6FDC6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4DA7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C666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7D22E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3E6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1074F" w14:textId="25C3018B" w:rsidR="0088047B" w:rsidRPr="00A11FC6" w:rsidRDefault="0088047B" w:rsidP="0088047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  <w:p w14:paraId="256212C7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RNDr. Karol Weis, PhD.</w:t>
            </w:r>
          </w:p>
        </w:tc>
      </w:tr>
      <w:tr w:rsidR="0088047B" w:rsidRPr="003467AF" w14:paraId="02D0194B" w14:textId="77777777" w:rsidTr="00997113">
        <w:trPr>
          <w:trHeight w:val="1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5EFAF" w14:textId="7EC56DEB" w:rsidR="0088047B" w:rsidRPr="00CF3460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F3460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 w:rsidRPr="00CF346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 w:rsidRPr="00CF3460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CF3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460">
              <w:rPr>
                <w:rFonts w:ascii="Times New Roman" w:hAnsi="Times New Roman"/>
                <w:sz w:val="20"/>
                <w:szCs w:val="20"/>
              </w:rPr>
              <w:t>-216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B46F" w14:textId="77777777" w:rsidR="0088047B" w:rsidRPr="00CF3460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F3460">
              <w:rPr>
                <w:rFonts w:ascii="Times New Roman" w:hAnsi="Times New Roman"/>
                <w:sz w:val="20"/>
                <w:szCs w:val="20"/>
              </w:rPr>
              <w:t xml:space="preserve">Paleontológia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872" w14:textId="77777777" w:rsidR="0088047B" w:rsidRPr="00CF3460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F3460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D307" w14:textId="2142DA35" w:rsidR="0088047B" w:rsidRPr="00CF3460" w:rsidRDefault="00CF3460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946D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F99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96C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4AD8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A2D6B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1964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40205" w14:textId="78793D99" w:rsidR="0088047B" w:rsidRPr="00A11FC6" w:rsidRDefault="0088047B" w:rsidP="0088047B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d</w:t>
            </w: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oc. Mgr. Štefan Ferenc, PhD.</w:t>
            </w:r>
          </w:p>
          <w:p w14:paraId="145E5ADA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>Mgr. Viera Šimonová, PhD.</w:t>
            </w:r>
          </w:p>
        </w:tc>
      </w:tr>
      <w:tr w:rsidR="0088047B" w:rsidRPr="003467AF" w14:paraId="6C7D8C24" w14:textId="77777777" w:rsidTr="00997113">
        <w:trPr>
          <w:trHeight w:val="1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F94A" w14:textId="15DD47CC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A11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1FC6">
              <w:rPr>
                <w:rFonts w:ascii="Times New Roman" w:hAnsi="Times New Roman"/>
                <w:sz w:val="20"/>
                <w:szCs w:val="20"/>
              </w:rPr>
              <w:t>-217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3159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 xml:space="preserve">Diaľkový prieskum Zeme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0D46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9FAFE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9D77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CB1A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B7B71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4D1B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9E159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D353" w14:textId="77777777" w:rsidR="0088047B" w:rsidRPr="00A11FC6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5CF45" w14:textId="77777777" w:rsidR="0088047B" w:rsidRPr="00A11FC6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11FC6">
              <w:rPr>
                <w:rFonts w:ascii="Times New Roman" w:hAnsi="Times New Roman"/>
                <w:noProof/>
                <w:sz w:val="20"/>
                <w:szCs w:val="20"/>
              </w:rPr>
              <w:t xml:space="preserve">RNDr. Matej Masný, PhD. </w:t>
            </w:r>
          </w:p>
        </w:tc>
      </w:tr>
      <w:tr w:rsidR="0088047B" w:rsidRPr="003467AF" w14:paraId="3FFFAD38" w14:textId="77777777" w:rsidTr="00997113">
        <w:trPr>
          <w:trHeight w:val="15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2782" w14:textId="338491F8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15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-218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6563" w14:textId="77777777" w:rsidR="0088047B" w:rsidRPr="00150CCB" w:rsidRDefault="0088047B" w:rsidP="0088047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0CCB">
              <w:rPr>
                <w:rFonts w:ascii="Times New Roman" w:hAnsi="Times New Roman"/>
                <w:sz w:val="20"/>
                <w:szCs w:val="20"/>
              </w:rPr>
              <w:t>Geoscience</w:t>
            </w:r>
            <w:proofErr w:type="spellEnd"/>
            <w:r w:rsidRPr="0015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0CCB">
              <w:rPr>
                <w:rFonts w:ascii="Times New Roman" w:hAnsi="Times New Roman"/>
                <w:sz w:val="20"/>
                <w:szCs w:val="20"/>
              </w:rPr>
              <w:t>seminar</w:t>
            </w:r>
            <w:proofErr w:type="spellEnd"/>
            <w:r w:rsidRPr="0015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FC8BE4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 xml:space="preserve">(in </w:t>
            </w:r>
            <w:proofErr w:type="spellStart"/>
            <w:r w:rsidRPr="00150CC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150CCB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664C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43B7E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B07FE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9674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D1A8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FAFE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E2978C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B552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F53C" w14:textId="77777777" w:rsidR="00B141D7" w:rsidRDefault="00B141D7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41D7">
              <w:rPr>
                <w:rFonts w:ascii="Times New Roman" w:hAnsi="Times New Roman"/>
                <w:sz w:val="20"/>
                <w:szCs w:val="20"/>
              </w:rPr>
              <w:t xml:space="preserve">prof. RNDr. Peter </w:t>
            </w:r>
            <w:proofErr w:type="spellStart"/>
            <w:r w:rsidRPr="00B141D7">
              <w:rPr>
                <w:rFonts w:ascii="Times New Roman" w:hAnsi="Times New Roman"/>
                <w:sz w:val="20"/>
                <w:szCs w:val="20"/>
              </w:rPr>
              <w:t>Andráš</w:t>
            </w:r>
            <w:proofErr w:type="spellEnd"/>
            <w:r w:rsidRPr="00B141D7">
              <w:rPr>
                <w:rFonts w:ascii="Times New Roman" w:hAnsi="Times New Roman"/>
                <w:sz w:val="20"/>
                <w:szCs w:val="20"/>
              </w:rPr>
              <w:t>, CSc.</w:t>
            </w:r>
          </w:p>
          <w:p w14:paraId="1524CE01" w14:textId="2954C43C" w:rsidR="00CF3460" w:rsidRPr="00150CCB" w:rsidRDefault="00CF3460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Mgr. Lenka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Balážovičová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88047B" w:rsidRPr="003467AF" w14:paraId="3890F981" w14:textId="77777777" w:rsidTr="00997113">
        <w:trPr>
          <w:trHeight w:val="15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5014E" w14:textId="59E9BE3A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15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-219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DD83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 xml:space="preserve">Odrazová </w:t>
            </w:r>
            <w:proofErr w:type="spellStart"/>
            <w:r w:rsidRPr="00150CCB">
              <w:rPr>
                <w:rFonts w:ascii="Times New Roman" w:hAnsi="Times New Roman"/>
                <w:sz w:val="20"/>
                <w:szCs w:val="20"/>
              </w:rPr>
              <w:t>mikroskopia</w:t>
            </w:r>
            <w:proofErr w:type="spellEnd"/>
            <w:r w:rsidRPr="00150CC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1ABB3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4EC4F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A7D53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9ED7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84EBD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57B7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EE405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3CF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E451" w14:textId="1AF8FF7E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</w:tc>
      </w:tr>
      <w:tr w:rsidR="0088047B" w:rsidRPr="003467AF" w14:paraId="5B6D7BEE" w14:textId="77777777" w:rsidTr="00CC71F8">
        <w:trPr>
          <w:trHeight w:val="15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89EE" w14:textId="3AE32771" w:rsidR="0088047B" w:rsidRPr="00150CCB" w:rsidRDefault="0088047B" w:rsidP="00CC71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15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-220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2E8C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proofErr w:type="spellStart"/>
            <w:r w:rsidRPr="00150CCB">
              <w:rPr>
                <w:rFonts w:ascii="Times New Roman" w:hAnsi="Times New Roman"/>
                <w:sz w:val="20"/>
                <w:szCs w:val="20"/>
              </w:rPr>
              <w:t>Petrológia</w:t>
            </w:r>
            <w:proofErr w:type="spellEnd"/>
            <w:r w:rsidRPr="00150CCB">
              <w:rPr>
                <w:rFonts w:ascii="Times New Roman" w:hAnsi="Times New Roman"/>
                <w:sz w:val="20"/>
                <w:szCs w:val="20"/>
              </w:rPr>
              <w:t xml:space="preserve"> metamorfovaných hornín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AED1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4871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D996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34B8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35FF8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80DD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D7AF9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7063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35D9" w14:textId="088523AB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rof. RNDr. Ján Spišiak, DrSc.</w:t>
            </w:r>
          </w:p>
        </w:tc>
      </w:tr>
      <w:tr w:rsidR="0088047B" w:rsidRPr="003467AF" w14:paraId="76DEE61C" w14:textId="77777777" w:rsidTr="00997113">
        <w:trPr>
          <w:trHeight w:val="15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838D9" w14:textId="483F3E16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15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-221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9914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Geochémia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493D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931B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6CDE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55671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0611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8BEC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7BD19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0BD3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69C7" w14:textId="03BAAF87" w:rsidR="0088047B" w:rsidRPr="00150CCB" w:rsidRDefault="00B141D7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B141D7">
              <w:rPr>
                <w:rFonts w:ascii="Times New Roman" w:hAnsi="Times New Roman"/>
                <w:sz w:val="20"/>
                <w:szCs w:val="20"/>
              </w:rPr>
              <w:t xml:space="preserve">prof. RNDr. Peter </w:t>
            </w:r>
            <w:proofErr w:type="spellStart"/>
            <w:r w:rsidRPr="00B141D7">
              <w:rPr>
                <w:rFonts w:ascii="Times New Roman" w:hAnsi="Times New Roman"/>
                <w:sz w:val="20"/>
                <w:szCs w:val="20"/>
              </w:rPr>
              <w:t>Andráš</w:t>
            </w:r>
            <w:proofErr w:type="spellEnd"/>
            <w:r w:rsidRPr="00B141D7">
              <w:rPr>
                <w:rFonts w:ascii="Times New Roman" w:hAnsi="Times New Roman"/>
                <w:sz w:val="20"/>
                <w:szCs w:val="20"/>
              </w:rPr>
              <w:t>, CSc.</w:t>
            </w:r>
          </w:p>
        </w:tc>
      </w:tr>
      <w:tr w:rsidR="0088047B" w:rsidRPr="003467AF" w14:paraId="4BB68068" w14:textId="77777777" w:rsidTr="00997113">
        <w:trPr>
          <w:trHeight w:val="15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CF" w14:textId="22FF7BEC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15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-222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AC1A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 xml:space="preserve">Kryštalografia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59C8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A1CB4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176F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C256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1BE3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813F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0270D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FD69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56E6" w14:textId="536F63CB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oc. RNDr. Stanislav Jeleň, CSc.</w:t>
            </w:r>
          </w:p>
        </w:tc>
      </w:tr>
      <w:tr w:rsidR="0088047B" w:rsidRPr="003467AF" w14:paraId="5E66B7E3" w14:textId="77777777" w:rsidTr="00997113">
        <w:trPr>
          <w:trHeight w:val="15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13B" w14:textId="1021B39E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15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-223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FA0A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 xml:space="preserve">Dynamika kultúrnej krajiny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4805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C15B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9C39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BFA38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0313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A361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591E9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7108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347E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noProof/>
                <w:sz w:val="20"/>
                <w:szCs w:val="20"/>
              </w:rPr>
              <w:t>PaedDr. Bohuslava Gregorová, PhD.</w:t>
            </w:r>
          </w:p>
        </w:tc>
      </w:tr>
      <w:tr w:rsidR="0088047B" w:rsidRPr="003467AF" w14:paraId="2D7E9B5C" w14:textId="77777777" w:rsidTr="00997113">
        <w:trPr>
          <w:trHeight w:val="157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971E2" w14:textId="21B1EB80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KGG  FPV/1d-</w:t>
            </w:r>
            <w:r w:rsidR="00CC71F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C71F8">
              <w:rPr>
                <w:rFonts w:ascii="Times New Roman" w:hAnsi="Times New Roman"/>
                <w:sz w:val="20"/>
              </w:rPr>
              <w:t>gpo</w:t>
            </w:r>
            <w:proofErr w:type="spellEnd"/>
            <w:r w:rsidR="00CC71F8" w:rsidRPr="00150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CCB">
              <w:rPr>
                <w:rFonts w:ascii="Times New Roman" w:hAnsi="Times New Roman"/>
                <w:sz w:val="20"/>
                <w:szCs w:val="20"/>
              </w:rPr>
              <w:t>-224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AC96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 xml:space="preserve">Krízové udalosti vo svete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D40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ACB4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B6A48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0D6B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4A3BA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F8F4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06F12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FBDA" w14:textId="77777777" w:rsidR="0088047B" w:rsidRPr="00150CCB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ACD7" w14:textId="77777777" w:rsidR="0088047B" w:rsidRPr="00150CCB" w:rsidRDefault="0088047B" w:rsidP="008804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150CCB">
              <w:rPr>
                <w:rFonts w:ascii="Times New Roman" w:hAnsi="Times New Roman"/>
                <w:noProof/>
                <w:sz w:val="20"/>
                <w:szCs w:val="20"/>
              </w:rPr>
              <w:t>RNDr. Tibor Madleňák, PhD.</w:t>
            </w:r>
          </w:p>
        </w:tc>
      </w:tr>
      <w:tr w:rsidR="0088047B" w:rsidRPr="009C2F6F" w14:paraId="1B9FE01D" w14:textId="77777777" w:rsidTr="00997113">
        <w:trPr>
          <w:trHeight w:val="143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1AD76F" w14:textId="77777777" w:rsidR="0088047B" w:rsidRPr="009C2F6F" w:rsidRDefault="0088047B" w:rsidP="008804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C7B450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5D259F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92652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BFDE4B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FE087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15697E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27CE76F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C74CF1" w14:textId="77777777" w:rsidR="0088047B" w:rsidRPr="009C2F6F" w:rsidRDefault="0088047B" w:rsidP="008804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DF7532" w14:textId="77777777" w:rsidR="0088047B" w:rsidRPr="009C2F6F" w:rsidRDefault="0088047B" w:rsidP="008804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6CFFB843" w14:textId="77777777" w:rsidR="00C305C9" w:rsidRDefault="00C305C9" w:rsidP="00255D02">
      <w:pPr>
        <w:spacing w:after="0"/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E48C5" w:rsidRPr="0095741A" w14:paraId="38271F6F" w14:textId="77777777" w:rsidTr="003E27F2">
        <w:trPr>
          <w:trHeight w:val="2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2E2C" w14:textId="55A9602A" w:rsidR="00CE48C5" w:rsidRPr="0095741A" w:rsidRDefault="00CE48C5" w:rsidP="007070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</w:t>
            </w:r>
            <w:r w:rsidR="00707092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b</w:t>
            </w: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9C2F6F" w:rsidRPr="003467AF" w14:paraId="3EA7F99B" w14:textId="77777777" w:rsidTr="003E27F2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22B2" w14:textId="56C0ACD5" w:rsidR="009C2F6F" w:rsidRPr="003467AF" w:rsidRDefault="009C2F6F" w:rsidP="00B212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Študent si počas štúdia zapíše výberové predmety podľa vlastného výberu z ponuky predmetov študijných programov Fakulty prírodných vied alebo iných fakúlt UMB tak, aby získal celkový počet kreditov potrebných na </w:t>
            </w:r>
            <w:r w:rsidRPr="00924D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ukončenie bakalárskeho štúdia, </w:t>
            </w:r>
            <w:proofErr w:type="spellStart"/>
            <w:r w:rsidRPr="00924D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924DC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. 180 kreditov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v celkovej hodnote vrátane kreditov za štátnu skúšku.</w:t>
            </w:r>
          </w:p>
        </w:tc>
      </w:tr>
    </w:tbl>
    <w:p w14:paraId="407F8C65" w14:textId="37B9C25D" w:rsidR="000A0E08" w:rsidRDefault="000A0E08" w:rsidP="009554A9">
      <w:pPr>
        <w:spacing w:after="0" w:line="271" w:lineRule="auto"/>
        <w:rPr>
          <w:rFonts w:ascii="Times New Roman" w:hAnsi="Times New Roman"/>
          <w:sz w:val="20"/>
          <w:szCs w:val="20"/>
        </w:rPr>
      </w:pPr>
    </w:p>
    <w:p w14:paraId="739C4191" w14:textId="589FB387" w:rsidR="00CA3F7C" w:rsidRPr="00CA3F7C" w:rsidRDefault="00CA3F7C" w:rsidP="002B0EA9">
      <w:pPr>
        <w:pBdr>
          <w:top w:val="single" w:sz="12" w:space="1" w:color="auto"/>
        </w:pBdr>
        <w:spacing w:before="60" w:after="0" w:line="26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A3F7C">
        <w:rPr>
          <w:rFonts w:ascii="Times New Roman" w:hAnsi="Times New Roman"/>
          <w:b/>
          <w:bCs/>
          <w:sz w:val="20"/>
          <w:szCs w:val="20"/>
        </w:rPr>
        <w:t>Podmienky pre uznávanie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4C8C4D3D" w14:textId="77777777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p w14:paraId="5875A3E2" w14:textId="77777777" w:rsidR="00CA3F7C" w:rsidRPr="00CA3F7C" w:rsidRDefault="00CA3F7C" w:rsidP="00CA3F7C">
      <w:pPr>
        <w:spacing w:before="60" w:after="0" w:line="268" w:lineRule="auto"/>
        <w:rPr>
          <w:rFonts w:ascii="Times New Roman" w:eastAsiaTheme="minorHAnsi" w:hAnsi="Times New Roman"/>
          <w:sz w:val="18"/>
          <w:szCs w:val="18"/>
        </w:rPr>
      </w:pPr>
      <w:bookmarkStart w:id="0" w:name="_GoBack"/>
      <w:bookmarkEnd w:id="0"/>
    </w:p>
    <w:sectPr w:rsidR="00CA3F7C" w:rsidRPr="00CA3F7C" w:rsidSect="00CE48C5">
      <w:footerReference w:type="default" r:id="rId10"/>
      <w:type w:val="continuous"/>
      <w:pgSz w:w="11906" w:h="16840" w:code="9"/>
      <w:pgMar w:top="1418" w:right="1134" w:bottom="1418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06483" w14:textId="77777777" w:rsidR="006C2D82" w:rsidRDefault="006C2D82" w:rsidP="00E86489">
      <w:pPr>
        <w:spacing w:after="0" w:line="240" w:lineRule="auto"/>
      </w:pPr>
      <w:r>
        <w:separator/>
      </w:r>
    </w:p>
  </w:endnote>
  <w:endnote w:type="continuationSeparator" w:id="0">
    <w:p w14:paraId="072F8E46" w14:textId="77777777" w:rsidR="006C2D82" w:rsidRDefault="006C2D82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??ˇ¦||||||||||||ˇ¦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58667A90" w14:textId="09757FE8" w:rsidR="00E67980" w:rsidRPr="00E86489" w:rsidRDefault="00E67980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>Príloha 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X/202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2D58E0">
          <w:rPr>
            <w:rFonts w:ascii="Arial" w:hAnsi="Arial" w:cs="Arial"/>
            <w:noProof/>
            <w:sz w:val="18"/>
            <w:szCs w:val="18"/>
          </w:rPr>
          <w:t>3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367F" w14:textId="77777777" w:rsidR="006C2D82" w:rsidRDefault="006C2D82" w:rsidP="00E86489">
      <w:pPr>
        <w:spacing w:after="0" w:line="240" w:lineRule="auto"/>
      </w:pPr>
      <w:r>
        <w:separator/>
      </w:r>
    </w:p>
  </w:footnote>
  <w:footnote w:type="continuationSeparator" w:id="0">
    <w:p w14:paraId="0D8158C2" w14:textId="77777777" w:rsidR="006C2D82" w:rsidRDefault="006C2D82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BF7"/>
    <w:multiLevelType w:val="hybridMultilevel"/>
    <w:tmpl w:val="70B2C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7B0762"/>
    <w:multiLevelType w:val="hybridMultilevel"/>
    <w:tmpl w:val="3280B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92"/>
    <w:rsid w:val="0005684F"/>
    <w:rsid w:val="00065855"/>
    <w:rsid w:val="000739F7"/>
    <w:rsid w:val="00077A8B"/>
    <w:rsid w:val="00084A29"/>
    <w:rsid w:val="000A0E08"/>
    <w:rsid w:val="000C50F6"/>
    <w:rsid w:val="000E3E24"/>
    <w:rsid w:val="00102A1A"/>
    <w:rsid w:val="00104003"/>
    <w:rsid w:val="00125B9F"/>
    <w:rsid w:val="001512D0"/>
    <w:rsid w:val="0017194D"/>
    <w:rsid w:val="001A0902"/>
    <w:rsid w:val="001A72B0"/>
    <w:rsid w:val="001F2FCD"/>
    <w:rsid w:val="002515DA"/>
    <w:rsid w:val="00255D02"/>
    <w:rsid w:val="002A6557"/>
    <w:rsid w:val="002B0EA9"/>
    <w:rsid w:val="002D58E0"/>
    <w:rsid w:val="003467AF"/>
    <w:rsid w:val="00361DA3"/>
    <w:rsid w:val="0038463D"/>
    <w:rsid w:val="00393BA8"/>
    <w:rsid w:val="003B49E2"/>
    <w:rsid w:val="003E27F2"/>
    <w:rsid w:val="003F7B01"/>
    <w:rsid w:val="004327AE"/>
    <w:rsid w:val="0044105A"/>
    <w:rsid w:val="0047547B"/>
    <w:rsid w:val="00492F5D"/>
    <w:rsid w:val="00496FE7"/>
    <w:rsid w:val="004B2654"/>
    <w:rsid w:val="004C0C2B"/>
    <w:rsid w:val="00507656"/>
    <w:rsid w:val="00542B25"/>
    <w:rsid w:val="00581C8A"/>
    <w:rsid w:val="00582246"/>
    <w:rsid w:val="005F2A0C"/>
    <w:rsid w:val="00604193"/>
    <w:rsid w:val="0061778D"/>
    <w:rsid w:val="006431E3"/>
    <w:rsid w:val="006B6316"/>
    <w:rsid w:val="006C2D82"/>
    <w:rsid w:val="006F2B63"/>
    <w:rsid w:val="00707092"/>
    <w:rsid w:val="00720126"/>
    <w:rsid w:val="00725085"/>
    <w:rsid w:val="007372E4"/>
    <w:rsid w:val="00740D7C"/>
    <w:rsid w:val="00764512"/>
    <w:rsid w:val="00790406"/>
    <w:rsid w:val="007A2CCE"/>
    <w:rsid w:val="007D084B"/>
    <w:rsid w:val="00825A4B"/>
    <w:rsid w:val="0085301D"/>
    <w:rsid w:val="0088047B"/>
    <w:rsid w:val="0088339B"/>
    <w:rsid w:val="00921633"/>
    <w:rsid w:val="00924DC0"/>
    <w:rsid w:val="009318E5"/>
    <w:rsid w:val="00931AC3"/>
    <w:rsid w:val="0094736F"/>
    <w:rsid w:val="009554A9"/>
    <w:rsid w:val="0095741A"/>
    <w:rsid w:val="00997113"/>
    <w:rsid w:val="009C2F6F"/>
    <w:rsid w:val="009E2350"/>
    <w:rsid w:val="009F384F"/>
    <w:rsid w:val="00A11EDA"/>
    <w:rsid w:val="00A13FFF"/>
    <w:rsid w:val="00A41D12"/>
    <w:rsid w:val="00A75293"/>
    <w:rsid w:val="00A7721F"/>
    <w:rsid w:val="00AA1F75"/>
    <w:rsid w:val="00AB4A0A"/>
    <w:rsid w:val="00AD2697"/>
    <w:rsid w:val="00AD2CAE"/>
    <w:rsid w:val="00B009F2"/>
    <w:rsid w:val="00B12E3E"/>
    <w:rsid w:val="00B141D7"/>
    <w:rsid w:val="00B21226"/>
    <w:rsid w:val="00B32122"/>
    <w:rsid w:val="00B45EBE"/>
    <w:rsid w:val="00B64492"/>
    <w:rsid w:val="00B94CD2"/>
    <w:rsid w:val="00BB7111"/>
    <w:rsid w:val="00BC10F4"/>
    <w:rsid w:val="00BF72A2"/>
    <w:rsid w:val="00C15371"/>
    <w:rsid w:val="00C305C9"/>
    <w:rsid w:val="00C8677D"/>
    <w:rsid w:val="00CA3F7C"/>
    <w:rsid w:val="00CC71F8"/>
    <w:rsid w:val="00CE48C5"/>
    <w:rsid w:val="00CF3460"/>
    <w:rsid w:val="00D34642"/>
    <w:rsid w:val="00D60A9A"/>
    <w:rsid w:val="00DA473E"/>
    <w:rsid w:val="00DB39D0"/>
    <w:rsid w:val="00DB50F8"/>
    <w:rsid w:val="00DD170C"/>
    <w:rsid w:val="00DF1ED9"/>
    <w:rsid w:val="00E17E8E"/>
    <w:rsid w:val="00E47CC0"/>
    <w:rsid w:val="00E67980"/>
    <w:rsid w:val="00E86489"/>
    <w:rsid w:val="00EB05C4"/>
    <w:rsid w:val="00EB512B"/>
    <w:rsid w:val="00ED399B"/>
    <w:rsid w:val="00EE061B"/>
    <w:rsid w:val="00EE7AC8"/>
    <w:rsid w:val="00F60941"/>
    <w:rsid w:val="00F87119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448C8-A9A4-4856-A600-578779F2E7CD}">
  <ds:schemaRefs>
    <ds:schemaRef ds:uri="http://schemas.microsoft.com/office/2006/metadata/properties"/>
    <ds:schemaRef ds:uri="http://schemas.microsoft.com/office/infopath/2007/PartnerControls"/>
    <ds:schemaRef ds:uri="866331ef-f9e7-487b-8ec6-c218b4de96fb"/>
    <ds:schemaRef ds:uri="9d358c4e-b626-4b72-9f56-29c01e76590d"/>
  </ds:schemaRefs>
</ds:datastoreItem>
</file>

<file path=customXml/itemProps2.xml><?xml version="1.0" encoding="utf-8"?>
<ds:datastoreItem xmlns:ds="http://schemas.openxmlformats.org/officeDocument/2006/customXml" ds:itemID="{1DFD6C7E-5369-46B1-9466-82552B88B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EADB3-F05E-400B-BB1D-A3E02ACF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58c4e-b626-4b72-9f56-29c01e76590d"/>
    <ds:schemaRef ds:uri="866331ef-f9e7-487b-8ec6-c218b4de9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Simonova Viera, Mgr., PhD.</cp:lastModifiedBy>
  <cp:revision>31</cp:revision>
  <cp:lastPrinted>2021-12-15T10:05:00Z</cp:lastPrinted>
  <dcterms:created xsi:type="dcterms:W3CDTF">2021-12-04T22:46:00Z</dcterms:created>
  <dcterms:modified xsi:type="dcterms:W3CDTF">2023-03-13T14:18:00Z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