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349" w:rsidRPr="00D91C29" w:rsidRDefault="00283349" w:rsidP="0067268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AKTIVITA: Školský </w:t>
            </w:r>
            <w:r w:rsidR="00672683">
              <w:rPr>
                <w:b/>
                <w:bCs/>
                <w:sz w:val="24"/>
                <w:szCs w:val="24"/>
              </w:rPr>
              <w:t>experiment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8A29A9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Názov: </w:t>
            </w:r>
            <w:r w:rsidR="008A29A9">
              <w:rPr>
                <w:bCs/>
                <w:i/>
                <w:sz w:val="24"/>
                <w:szCs w:val="24"/>
              </w:rPr>
              <w:t>Na čo slúži chladič v motore auta?</w:t>
            </w:r>
            <w:r w:rsidR="003A49A0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83349" w:rsidRPr="00D91C29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52241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Predmet: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52241">
              <w:rPr>
                <w:bCs/>
                <w:sz w:val="24"/>
                <w:szCs w:val="24"/>
              </w:rPr>
              <w:t>F</w:t>
            </w:r>
            <w:r w:rsidR="00656504" w:rsidRPr="00D91C29">
              <w:rPr>
                <w:bCs/>
                <w:sz w:val="24"/>
                <w:szCs w:val="24"/>
              </w:rPr>
              <w:t>yzika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C4466B" w:rsidP="00C7207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Stredná</w:t>
            </w:r>
            <w:r w:rsidR="00283349" w:rsidRPr="00D91C29">
              <w:rPr>
                <w:b/>
                <w:bCs/>
                <w:sz w:val="24"/>
                <w:szCs w:val="24"/>
              </w:rPr>
              <w:t xml:space="preserve"> škola 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4466B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Ročník: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4466B">
              <w:rPr>
                <w:bCs/>
                <w:sz w:val="24"/>
                <w:szCs w:val="24"/>
              </w:rPr>
              <w:t>2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Tematický celok: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4466B" w:rsidRPr="00C4466B">
              <w:rPr>
                <w:bCs/>
                <w:sz w:val="24"/>
                <w:szCs w:val="24"/>
              </w:rPr>
              <w:t>Vlastnosti kvapalín a plynov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6E421C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Téma: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6E421C">
              <w:rPr>
                <w:bCs/>
                <w:sz w:val="24"/>
                <w:szCs w:val="24"/>
              </w:rPr>
              <w:t>tepelný vodič, tepelná kapacita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Forma výučba:</w:t>
            </w:r>
            <w:r w:rsidR="00656504" w:rsidRPr="00D91C29">
              <w:rPr>
                <w:b/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skupinová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14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Cieľ: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</w:p>
          <w:p w:rsidR="00CB6234" w:rsidRPr="00D91C29" w:rsidRDefault="00933DB7" w:rsidP="006E421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Žiaci sa oboznámia</w:t>
            </w:r>
            <w:r w:rsidR="006E421C">
              <w:rPr>
                <w:bCs/>
                <w:sz w:val="24"/>
                <w:szCs w:val="24"/>
              </w:rPr>
              <w:t xml:space="preserve"> s tepelnou kapacitou, s tepelným vodičom</w:t>
            </w:r>
            <w:r w:rsidR="00553295">
              <w:rPr>
                <w:bCs/>
                <w:sz w:val="24"/>
                <w:szCs w:val="24"/>
              </w:rPr>
              <w:t>,</w:t>
            </w:r>
            <w:r w:rsidR="004602EA" w:rsidRPr="00933DB7">
              <w:rPr>
                <w:bCs/>
                <w:sz w:val="24"/>
                <w:szCs w:val="24"/>
              </w:rPr>
              <w:t xml:space="preserve"> naučia sa spolupracovať v tíme, prezentovať získané výsledky a a</w:t>
            </w:r>
            <w:r w:rsidR="004602EA">
              <w:rPr>
                <w:bCs/>
                <w:sz w:val="24"/>
                <w:szCs w:val="24"/>
              </w:rPr>
              <w:t>rgumentovať v prospech svojich záverov.</w:t>
            </w:r>
          </w:p>
        </w:tc>
      </w:tr>
      <w:tr w:rsidR="00C7207F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7207F" w:rsidRPr="004F537B" w:rsidRDefault="000355A0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F537B">
              <w:rPr>
                <w:b/>
                <w:bCs/>
                <w:sz w:val="24"/>
                <w:szCs w:val="24"/>
              </w:rPr>
              <w:t>Úvodná m</w:t>
            </w:r>
            <w:r w:rsidR="00C7207F" w:rsidRPr="004F537B">
              <w:rPr>
                <w:b/>
                <w:bCs/>
                <w:sz w:val="24"/>
                <w:szCs w:val="24"/>
              </w:rPr>
              <w:t>otivácia</w:t>
            </w:r>
            <w:r w:rsidRPr="004F537B">
              <w:rPr>
                <w:b/>
                <w:bCs/>
                <w:sz w:val="24"/>
                <w:szCs w:val="24"/>
              </w:rPr>
              <w:t xml:space="preserve"> pre žiaka</w:t>
            </w:r>
            <w:r w:rsidR="00C7207F" w:rsidRPr="004F537B">
              <w:rPr>
                <w:b/>
                <w:bCs/>
                <w:sz w:val="24"/>
                <w:szCs w:val="24"/>
              </w:rPr>
              <w:t>:</w:t>
            </w:r>
          </w:p>
          <w:p w:rsidR="009F2A89" w:rsidRPr="009F2A89" w:rsidRDefault="009F2A89" w:rsidP="009F2A8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F2A89">
              <w:rPr>
                <w:bCs/>
                <w:sz w:val="24"/>
                <w:szCs w:val="24"/>
              </w:rPr>
              <w:t>V zime, v prípade zlého počasia veľa ľudí siahne po kožuchu, aby ich zohrial. Medvede, vlky, líšky a iné zvieratá majú kož</w:t>
            </w:r>
            <w:bookmarkStart w:id="0" w:name="_GoBack"/>
            <w:bookmarkEnd w:id="0"/>
            <w:r w:rsidRPr="009F2A89">
              <w:rPr>
                <w:bCs/>
                <w:sz w:val="24"/>
                <w:szCs w:val="24"/>
              </w:rPr>
              <w:t>uch, aby v zime nezamrzli.</w:t>
            </w:r>
          </w:p>
          <w:p w:rsidR="000355A0" w:rsidRPr="009F2A89" w:rsidRDefault="009F2A89" w:rsidP="009F2A89">
            <w:pPr>
              <w:spacing w:before="120" w:after="120"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9F2A89">
              <w:rPr>
                <w:bCs/>
                <w:i/>
                <w:sz w:val="24"/>
                <w:szCs w:val="24"/>
              </w:rPr>
              <w:t>Naozaj ich kožuch zahrieva? Aká je pravda?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656504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Pomôcky</w:t>
            </w:r>
            <w:r w:rsidR="00283349" w:rsidRPr="00D91C29">
              <w:rPr>
                <w:b/>
                <w:bCs/>
                <w:sz w:val="24"/>
                <w:szCs w:val="24"/>
              </w:rPr>
              <w:t>:</w:t>
            </w:r>
            <w:r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349" w:rsidRPr="00D91C29" w:rsidRDefault="00B76C9B" w:rsidP="008A6E7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76C9B">
              <w:rPr>
                <w:bCs/>
                <w:sz w:val="24"/>
                <w:szCs w:val="24"/>
              </w:rPr>
              <w:t>Kožuch, teplomer, dve vrecká s ľadom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Postup:</w:t>
            </w:r>
            <w:r w:rsidR="00D91C29"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B76C9B" w:rsidRPr="00B76C9B" w:rsidRDefault="00933DB7" w:rsidP="00B76C9B">
            <w:pPr>
              <w:spacing w:line="276" w:lineRule="auto"/>
              <w:ind w:left="447" w:hanging="447"/>
              <w:jc w:val="both"/>
              <w:rPr>
                <w:bCs/>
                <w:sz w:val="24"/>
                <w:szCs w:val="24"/>
              </w:rPr>
            </w:pPr>
            <w:r w:rsidRPr="00933DB7">
              <w:rPr>
                <w:bCs/>
                <w:sz w:val="24"/>
                <w:szCs w:val="24"/>
              </w:rPr>
              <w:t>1.</w:t>
            </w:r>
            <w:r w:rsidRPr="00933DB7">
              <w:rPr>
                <w:bCs/>
                <w:sz w:val="24"/>
                <w:szCs w:val="24"/>
              </w:rPr>
              <w:tab/>
            </w:r>
            <w:r w:rsidR="00B76C9B" w:rsidRPr="00B76C9B">
              <w:rPr>
                <w:bCs/>
                <w:sz w:val="24"/>
                <w:szCs w:val="24"/>
              </w:rPr>
              <w:t>Zoberte teplomer a skontrolujte teplotu.</w:t>
            </w:r>
          </w:p>
          <w:p w:rsidR="00B76C9B" w:rsidRPr="00B76C9B" w:rsidRDefault="00B76C9B" w:rsidP="00B76C9B">
            <w:pPr>
              <w:spacing w:line="276" w:lineRule="auto"/>
              <w:ind w:left="447" w:hanging="447"/>
              <w:jc w:val="both"/>
              <w:rPr>
                <w:bCs/>
                <w:sz w:val="24"/>
                <w:szCs w:val="24"/>
              </w:rPr>
            </w:pPr>
            <w:r w:rsidRPr="00B76C9B">
              <w:rPr>
                <w:bCs/>
                <w:sz w:val="24"/>
                <w:szCs w:val="24"/>
              </w:rPr>
              <w:t>2.</w:t>
            </w:r>
            <w:r w:rsidRPr="00B76C9B">
              <w:rPr>
                <w:bCs/>
                <w:sz w:val="24"/>
                <w:szCs w:val="24"/>
              </w:rPr>
              <w:tab/>
              <w:t xml:space="preserve">Zabaľte teplomer do kožucha a po 10 min opäť skontrolujte teplotu na </w:t>
            </w:r>
            <w:proofErr w:type="spellStart"/>
            <w:r w:rsidRPr="00B76C9B">
              <w:rPr>
                <w:bCs/>
                <w:sz w:val="24"/>
                <w:szCs w:val="24"/>
              </w:rPr>
              <w:t>teplomeri</w:t>
            </w:r>
            <w:proofErr w:type="spellEnd"/>
            <w:r w:rsidRPr="00B76C9B">
              <w:rPr>
                <w:bCs/>
                <w:sz w:val="24"/>
                <w:szCs w:val="24"/>
              </w:rPr>
              <w:t>.</w:t>
            </w:r>
          </w:p>
          <w:p w:rsidR="00B76C9B" w:rsidRPr="00B76C9B" w:rsidRDefault="00B76C9B" w:rsidP="00B76C9B">
            <w:pPr>
              <w:spacing w:line="276" w:lineRule="auto"/>
              <w:ind w:left="447" w:hanging="447"/>
              <w:jc w:val="both"/>
              <w:rPr>
                <w:bCs/>
                <w:sz w:val="24"/>
                <w:szCs w:val="24"/>
              </w:rPr>
            </w:pPr>
            <w:r w:rsidRPr="00B76C9B">
              <w:rPr>
                <w:bCs/>
                <w:sz w:val="24"/>
                <w:szCs w:val="24"/>
              </w:rPr>
              <w:t>3.</w:t>
            </w:r>
            <w:r w:rsidRPr="00B76C9B">
              <w:rPr>
                <w:bCs/>
                <w:sz w:val="24"/>
                <w:szCs w:val="24"/>
              </w:rPr>
              <w:tab/>
              <w:t>Jedno vrecko s ľadom zabaľte do kožucha a druhé nechajte len tak položené na stole.</w:t>
            </w:r>
          </w:p>
          <w:p w:rsidR="00B477EA" w:rsidRPr="00D91C29" w:rsidRDefault="00B76C9B" w:rsidP="00B76C9B">
            <w:pPr>
              <w:spacing w:line="276" w:lineRule="auto"/>
              <w:ind w:left="447" w:hanging="447"/>
              <w:jc w:val="both"/>
              <w:rPr>
                <w:b/>
                <w:bCs/>
                <w:sz w:val="24"/>
                <w:szCs w:val="24"/>
              </w:rPr>
            </w:pPr>
            <w:r w:rsidRPr="00B76C9B">
              <w:rPr>
                <w:bCs/>
                <w:sz w:val="24"/>
                <w:szCs w:val="24"/>
              </w:rPr>
              <w:t>4.</w:t>
            </w:r>
            <w:r w:rsidRPr="00B76C9B">
              <w:rPr>
                <w:bCs/>
                <w:sz w:val="24"/>
                <w:szCs w:val="24"/>
              </w:rPr>
              <w:tab/>
              <w:t>Po nejakom čase skontrolujte obidva vrecká s ľadom.</w:t>
            </w:r>
          </w:p>
        </w:tc>
      </w:tr>
      <w:tr w:rsidR="00B3678B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678B" w:rsidRDefault="00B3678B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Fotky</w:t>
            </w:r>
            <w:r w:rsidRPr="00D91C29">
              <w:rPr>
                <w:b/>
                <w:bCs/>
                <w:sz w:val="24"/>
                <w:szCs w:val="24"/>
              </w:rPr>
              <w:t>:</w:t>
            </w:r>
          </w:p>
          <w:p w:rsidR="00B3678B" w:rsidRDefault="00B76C9B" w:rsidP="00B367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4D5918B" wp14:editId="503D6BF8">
                  <wp:extent cx="2047875" cy="2792558"/>
                  <wp:effectExtent l="0" t="0" r="0" b="8255"/>
                  <wp:docPr id="10" name="Obrázok 10" descr="https://scontent.fbts2-1.fna.fbcdn.net/v/t1.15752-9/64553780_345549336061505_6465880012074516480_n.jpg?_nc_cat=110&amp;_nc_ht=scontent.fbts2-1.fna&amp;oh=00341539acb7cf3bcce7a79618ea6a66&amp;oe=5DC5B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content.fbts2-1.fna.fbcdn.net/v/t1.15752-9/64553780_345549336061505_6465880012074516480_n.jpg?_nc_cat=110&amp;_nc_ht=scontent.fbts2-1.fna&amp;oh=00341539acb7cf3bcce7a79618ea6a66&amp;oe=5DC5B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120" cy="283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765" w:rsidRPr="00B3678B" w:rsidRDefault="00B3678B" w:rsidP="003876F0">
            <w:pPr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Obr. 1 </w:t>
            </w:r>
            <w:r>
              <w:rPr>
                <w:bCs/>
                <w:i/>
                <w:sz w:val="24"/>
                <w:szCs w:val="24"/>
              </w:rPr>
              <w:t xml:space="preserve">Materiál </w:t>
            </w:r>
            <w:r w:rsidR="00933DB7">
              <w:rPr>
                <w:bCs/>
                <w:i/>
                <w:sz w:val="24"/>
                <w:szCs w:val="24"/>
              </w:rPr>
              <w:t>na experiment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lastRenderedPageBreak/>
              <w:t>Vysvetlenie:</w:t>
            </w:r>
          </w:p>
          <w:p w:rsidR="00B76C9B" w:rsidRDefault="00B76C9B" w:rsidP="00933DB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76C9B">
              <w:rPr>
                <w:bCs/>
                <w:sz w:val="24"/>
                <w:szCs w:val="24"/>
              </w:rPr>
              <w:t xml:space="preserve">Ako ste mohli vidieť kožuch nehreje iba má malú tepelnú vodivosť a zamedzuje výmene tepla medzi predmetom v ňom ukrytom a okolím. Kožuch teda nevydáva vlastné teplo, iba bráni úniku tepla z vnútra, resp. bráni ľadu, aby prijal teplo z okolia a tým sa aj pomalšie topil. </w:t>
            </w:r>
          </w:p>
          <w:p w:rsidR="00B76C9B" w:rsidRDefault="00B76C9B" w:rsidP="00933DB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772468" w:rsidRPr="00772468" w:rsidRDefault="00CA3765" w:rsidP="00933DB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B4E98">
              <w:rPr>
                <w:bCs/>
                <w:i/>
                <w:sz w:val="24"/>
                <w:szCs w:val="24"/>
              </w:rPr>
              <w:t>Zdroj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iCs/>
                <w:color w:val="000000"/>
              </w:rPr>
              <w:t>PEREĽMAN, I.J</w:t>
            </w:r>
            <w:r w:rsidRPr="00F135F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2008</w:t>
            </w:r>
            <w:r w:rsidRPr="00F135F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/>
                <w:iCs/>
                <w:color w:val="000000"/>
              </w:rPr>
              <w:t>Zábavná fyzika</w:t>
            </w:r>
            <w:r w:rsidRPr="00F135FB">
              <w:rPr>
                <w:bCs/>
                <w:i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1.</w:t>
            </w:r>
            <w:r w:rsidRPr="00F135FB">
              <w:rPr>
                <w:bCs/>
                <w:iCs/>
                <w:color w:val="000000"/>
              </w:rPr>
              <w:t xml:space="preserve"> vydani</w:t>
            </w:r>
            <w:r>
              <w:rPr>
                <w:bCs/>
                <w:iCs/>
                <w:color w:val="000000"/>
              </w:rPr>
              <w:t>e</w:t>
            </w:r>
            <w:r w:rsidRPr="00F135F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 xml:space="preserve">Bratislava </w:t>
            </w:r>
            <w:r w:rsidRPr="00F135FB">
              <w:rPr>
                <w:bCs/>
                <w:iCs/>
                <w:color w:val="000000"/>
              </w:rPr>
              <w:t xml:space="preserve">: </w:t>
            </w:r>
            <w:r>
              <w:rPr>
                <w:bCs/>
                <w:iCs/>
                <w:color w:val="000000"/>
              </w:rPr>
              <w:t>Perfekt</w:t>
            </w:r>
            <w:r w:rsidRPr="00F135FB">
              <w:rPr>
                <w:bCs/>
                <w:iCs/>
                <w:color w:val="000000"/>
              </w:rPr>
              <w:t xml:space="preserve">, </w:t>
            </w:r>
            <w:r>
              <w:rPr>
                <w:bCs/>
                <w:iCs/>
                <w:color w:val="000000"/>
              </w:rPr>
              <w:t>2008</w:t>
            </w:r>
            <w:r w:rsidRPr="00F135FB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191 s</w:t>
            </w:r>
            <w:r w:rsidRPr="00F135FB">
              <w:rPr>
                <w:bCs/>
                <w:iCs/>
                <w:color w:val="000000"/>
              </w:rPr>
              <w:t>. ISBN</w:t>
            </w:r>
            <w:r>
              <w:rPr>
                <w:bCs/>
                <w:iCs/>
                <w:color w:val="000000"/>
              </w:rPr>
              <w:t xml:space="preserve"> 978-80-8046-424-0</w:t>
            </w:r>
            <w:r w:rsidRPr="00F135FB">
              <w:rPr>
                <w:bCs/>
                <w:iCs/>
                <w:color w:val="000000"/>
              </w:rPr>
              <w:t>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044EA" w:rsidRPr="00C8148D" w:rsidRDefault="00283349" w:rsidP="00CA376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8148D">
              <w:rPr>
                <w:b/>
                <w:bCs/>
                <w:sz w:val="24"/>
                <w:szCs w:val="24"/>
              </w:rPr>
              <w:t>Didaktické rozpracovanie:</w:t>
            </w:r>
            <w:r w:rsidR="00C10F61" w:rsidRPr="00C8148D">
              <w:rPr>
                <w:b/>
                <w:bCs/>
                <w:sz w:val="24"/>
                <w:szCs w:val="24"/>
              </w:rPr>
              <w:t xml:space="preserve"> </w:t>
            </w:r>
          </w:p>
          <w:p w:rsidR="00CA3765" w:rsidRDefault="00CA3765" w:rsidP="00CA3765">
            <w:pPr>
              <w:spacing w:line="276" w:lineRule="auto"/>
              <w:ind w:right="31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 realizácii experimentu je možné ukázať žiakom rôzne situácie so života, kde majú možnosť stretnúť sa prúdením vzduchu:</w:t>
            </w:r>
          </w:p>
          <w:p w:rsidR="0099757E" w:rsidRDefault="0099757E" w:rsidP="00CA3765">
            <w:pPr>
              <w:spacing w:line="276" w:lineRule="auto"/>
              <w:ind w:right="311"/>
              <w:jc w:val="both"/>
              <w:rPr>
                <w:bCs/>
                <w:sz w:val="24"/>
                <w:szCs w:val="24"/>
              </w:rPr>
            </w:pPr>
          </w:p>
          <w:p w:rsidR="00CA3765" w:rsidRPr="00840617" w:rsidRDefault="00CA3765" w:rsidP="00CA3765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40617">
              <w:rPr>
                <w:rFonts w:cs="Times New Roman"/>
                <w:b/>
                <w:bCs/>
                <w:sz w:val="24"/>
                <w:szCs w:val="24"/>
              </w:rPr>
              <w:t xml:space="preserve">V bytoch zvykneme mať dvojité okná, alebo okná majú dvojité sklá. </w:t>
            </w:r>
            <w:r w:rsidRPr="0084061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Viete vysvetliť prečo?</w:t>
            </w:r>
          </w:p>
          <w:p w:rsidR="00CA3765" w:rsidRDefault="00CA3765" w:rsidP="00CA3765">
            <w:pPr>
              <w:spacing w:line="276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765">
              <w:rPr>
                <w:rFonts w:cs="Times New Roman"/>
                <w:i/>
                <w:sz w:val="24"/>
                <w:szCs w:val="24"/>
              </w:rPr>
              <w:t>Medzi sklenenými tabuľami je vzduch, ktorý má malú tepelnú vodivosť a slúži ako izolácia.</w:t>
            </w:r>
          </w:p>
          <w:p w:rsidR="00CA3765" w:rsidRPr="00CA3765" w:rsidRDefault="00CA3765" w:rsidP="00CA3765">
            <w:pPr>
              <w:spacing w:line="276" w:lineRule="auto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CA3765" w:rsidRPr="00840617" w:rsidRDefault="00CA3765" w:rsidP="00CA3765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840617">
              <w:rPr>
                <w:rFonts w:cs="Times New Roman"/>
                <w:b/>
                <w:bCs/>
                <w:sz w:val="24"/>
                <w:szCs w:val="24"/>
              </w:rPr>
              <w:t xml:space="preserve">Vnútorné steny termosky sú duté a dokonca je z dutiny vysatý vzduch a vytvorené vákuum. </w:t>
            </w:r>
            <w:r w:rsidRPr="0084061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Prečo si dávajú s tým výrobcovia toľko námahy?</w:t>
            </w:r>
          </w:p>
          <w:p w:rsidR="00CA3765" w:rsidRDefault="00CA3765" w:rsidP="00CA3765">
            <w:pPr>
              <w:spacing w:line="276" w:lineRule="auto"/>
              <w:ind w:right="311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A3765">
              <w:rPr>
                <w:rFonts w:cs="Times New Roman"/>
                <w:i/>
                <w:sz w:val="24"/>
                <w:szCs w:val="24"/>
              </w:rPr>
              <w:t>Medzi vnútorným a vonkajším povrchom termosky pri takejto konštrukcii nedochádza k tepelnej výmene vedením, a tým pádom sú kvalitnejšie.</w:t>
            </w:r>
          </w:p>
          <w:p w:rsidR="00CA3765" w:rsidRPr="00CA3765" w:rsidRDefault="00CA3765" w:rsidP="00CA3765">
            <w:pPr>
              <w:spacing w:line="276" w:lineRule="auto"/>
              <w:ind w:right="311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Skúsenosti a odporúčania:</w:t>
            </w:r>
          </w:p>
          <w:p w:rsidR="000D4D69" w:rsidRPr="001A5EA7" w:rsidRDefault="00933DB7" w:rsidP="003876F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Realizácia experimentu je pomerne jednoduchá</w:t>
            </w:r>
            <w:r w:rsidR="003876F0">
              <w:rPr>
                <w:bCs/>
                <w:sz w:val="24"/>
                <w:szCs w:val="24"/>
              </w:rPr>
              <w:t xml:space="preserve">. Pre realizácii experimentu je možné použiť klasický teplomer (liehový), ale je možné použiť aj senzory dostupného meracieho systému (Coach, </w:t>
            </w:r>
            <w:proofErr w:type="spellStart"/>
            <w:r w:rsidR="003876F0">
              <w:rPr>
                <w:bCs/>
                <w:sz w:val="24"/>
                <w:szCs w:val="24"/>
              </w:rPr>
              <w:t>Vernier</w:t>
            </w:r>
            <w:proofErr w:type="spellEnd"/>
            <w:r w:rsidR="003876F0">
              <w:rPr>
                <w:bCs/>
                <w:sz w:val="24"/>
                <w:szCs w:val="24"/>
              </w:rPr>
              <w:t>, atď.). Záleží od vybavenia laboratória.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2251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Vypracoval: </w:t>
            </w:r>
            <w:r w:rsidR="00225149">
              <w:rPr>
                <w:bCs/>
                <w:sz w:val="24"/>
                <w:szCs w:val="24"/>
              </w:rPr>
              <w:t xml:space="preserve">Miriam Spodniaková </w:t>
            </w:r>
            <w:proofErr w:type="spellStart"/>
            <w:r w:rsidR="00225149">
              <w:rPr>
                <w:bCs/>
                <w:sz w:val="24"/>
                <w:szCs w:val="24"/>
              </w:rPr>
              <w:t>Pfefferová</w:t>
            </w:r>
            <w:proofErr w:type="spellEnd"/>
            <w:r w:rsidR="00225149">
              <w:rPr>
                <w:bCs/>
                <w:sz w:val="24"/>
                <w:szCs w:val="24"/>
              </w:rPr>
              <w:t>, Katedra fyziky FPV UMB v Banskej Bystrici</w:t>
            </w:r>
          </w:p>
        </w:tc>
      </w:tr>
    </w:tbl>
    <w:p w:rsidR="00283349" w:rsidRPr="00EE7F86" w:rsidRDefault="00283349" w:rsidP="00283349">
      <w:pPr>
        <w:rPr>
          <w:sz w:val="24"/>
          <w:szCs w:val="24"/>
        </w:rPr>
      </w:pPr>
    </w:p>
    <w:p w:rsidR="00660442" w:rsidRPr="00283349" w:rsidRDefault="00947A06" w:rsidP="00283349"/>
    <w:sectPr w:rsidR="00660442" w:rsidRPr="00283349" w:rsidSect="002C0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06" w:rsidRDefault="00947A06" w:rsidP="00925485">
      <w:pPr>
        <w:spacing w:after="0" w:line="240" w:lineRule="auto"/>
      </w:pPr>
      <w:r>
        <w:separator/>
      </w:r>
    </w:p>
  </w:endnote>
  <w:endnote w:type="continuationSeparator" w:id="0">
    <w:p w:rsidR="00947A06" w:rsidRDefault="00947A06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06" w:rsidRDefault="00947A06" w:rsidP="00925485">
      <w:pPr>
        <w:spacing w:after="0" w:line="240" w:lineRule="auto"/>
      </w:pPr>
      <w:r>
        <w:separator/>
      </w:r>
    </w:p>
  </w:footnote>
  <w:footnote w:type="continuationSeparator" w:id="0">
    <w:p w:rsidR="00947A06" w:rsidRDefault="00947A06" w:rsidP="0092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FE"/>
    <w:multiLevelType w:val="hybridMultilevel"/>
    <w:tmpl w:val="7F709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D14"/>
    <w:multiLevelType w:val="hybridMultilevel"/>
    <w:tmpl w:val="2C10AA5A"/>
    <w:lvl w:ilvl="0" w:tplc="B47C6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55A0"/>
    <w:rsid w:val="00036676"/>
    <w:rsid w:val="00047E0A"/>
    <w:rsid w:val="00085A42"/>
    <w:rsid w:val="00096BD3"/>
    <w:rsid w:val="000A4EC5"/>
    <w:rsid w:val="000D4D69"/>
    <w:rsid w:val="00150D1B"/>
    <w:rsid w:val="00171B32"/>
    <w:rsid w:val="001752BF"/>
    <w:rsid w:val="001A5EA7"/>
    <w:rsid w:val="002147D5"/>
    <w:rsid w:val="00216C3D"/>
    <w:rsid w:val="00225149"/>
    <w:rsid w:val="0026633F"/>
    <w:rsid w:val="00283349"/>
    <w:rsid w:val="002A0A79"/>
    <w:rsid w:val="002A63E7"/>
    <w:rsid w:val="002B3343"/>
    <w:rsid w:val="002C09A7"/>
    <w:rsid w:val="002C2521"/>
    <w:rsid w:val="002D3314"/>
    <w:rsid w:val="002D55FB"/>
    <w:rsid w:val="00303AA4"/>
    <w:rsid w:val="003740A6"/>
    <w:rsid w:val="00376EA1"/>
    <w:rsid w:val="003876F0"/>
    <w:rsid w:val="003A49A0"/>
    <w:rsid w:val="003F679E"/>
    <w:rsid w:val="004602EA"/>
    <w:rsid w:val="004F537B"/>
    <w:rsid w:val="00504946"/>
    <w:rsid w:val="005300EB"/>
    <w:rsid w:val="005335D6"/>
    <w:rsid w:val="00553295"/>
    <w:rsid w:val="005F6A59"/>
    <w:rsid w:val="0063454A"/>
    <w:rsid w:val="00636561"/>
    <w:rsid w:val="00653EE5"/>
    <w:rsid w:val="00656504"/>
    <w:rsid w:val="00672683"/>
    <w:rsid w:val="006A5C9A"/>
    <w:rsid w:val="006B13E6"/>
    <w:rsid w:val="006E421C"/>
    <w:rsid w:val="00735183"/>
    <w:rsid w:val="00772468"/>
    <w:rsid w:val="007B31C6"/>
    <w:rsid w:val="007C1F29"/>
    <w:rsid w:val="007C3704"/>
    <w:rsid w:val="007E5091"/>
    <w:rsid w:val="007F1B96"/>
    <w:rsid w:val="00807A31"/>
    <w:rsid w:val="008A29A9"/>
    <w:rsid w:val="008A6E7C"/>
    <w:rsid w:val="00913F77"/>
    <w:rsid w:val="009173D5"/>
    <w:rsid w:val="00925485"/>
    <w:rsid w:val="00926E99"/>
    <w:rsid w:val="00933DB7"/>
    <w:rsid w:val="00947A06"/>
    <w:rsid w:val="0099757E"/>
    <w:rsid w:val="009A23A3"/>
    <w:rsid w:val="009F2A89"/>
    <w:rsid w:val="00A355E5"/>
    <w:rsid w:val="00A42DB9"/>
    <w:rsid w:val="00AB115D"/>
    <w:rsid w:val="00AC715F"/>
    <w:rsid w:val="00B2208A"/>
    <w:rsid w:val="00B22FA0"/>
    <w:rsid w:val="00B23787"/>
    <w:rsid w:val="00B3678B"/>
    <w:rsid w:val="00B477EA"/>
    <w:rsid w:val="00B52EB7"/>
    <w:rsid w:val="00B76C9B"/>
    <w:rsid w:val="00C044EA"/>
    <w:rsid w:val="00C10F61"/>
    <w:rsid w:val="00C4466B"/>
    <w:rsid w:val="00C52241"/>
    <w:rsid w:val="00C7207F"/>
    <w:rsid w:val="00C8148D"/>
    <w:rsid w:val="00C96C25"/>
    <w:rsid w:val="00CA3765"/>
    <w:rsid w:val="00CA61DD"/>
    <w:rsid w:val="00CB6234"/>
    <w:rsid w:val="00CE7EA4"/>
    <w:rsid w:val="00D27205"/>
    <w:rsid w:val="00D91C29"/>
    <w:rsid w:val="00E04C65"/>
    <w:rsid w:val="00E55AAE"/>
    <w:rsid w:val="00E755A9"/>
    <w:rsid w:val="00E77FE8"/>
    <w:rsid w:val="00EA6AB8"/>
    <w:rsid w:val="00EE1122"/>
    <w:rsid w:val="00EE7F86"/>
    <w:rsid w:val="00F5617E"/>
    <w:rsid w:val="00F64C11"/>
    <w:rsid w:val="00F6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B0096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styleId="Odkaznakomentr">
    <w:name w:val="annotation reference"/>
    <w:basedOn w:val="Predvolenpsmoodseku"/>
    <w:uiPriority w:val="99"/>
    <w:semiHidden/>
    <w:unhideWhenUsed/>
    <w:rsid w:val="002D3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D331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D3314"/>
    <w:rPr>
      <w:rFonts w:ascii="Times New Roman" w:hAnsi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44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304E-59BC-4499-90EC-0F8BB97E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Spodniakova</cp:lastModifiedBy>
  <cp:revision>33</cp:revision>
  <cp:lastPrinted>2020-11-04T11:28:00Z</cp:lastPrinted>
  <dcterms:created xsi:type="dcterms:W3CDTF">2020-12-12T21:52:00Z</dcterms:created>
  <dcterms:modified xsi:type="dcterms:W3CDTF">2021-04-07T21:47:00Z</dcterms:modified>
</cp:coreProperties>
</file>