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BAE" w:rsidRPr="00EE7F86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Didaktický test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575CC4">
              <w:rPr>
                <w:b/>
                <w:bCs/>
                <w:sz w:val="24"/>
                <w:szCs w:val="24"/>
              </w:rPr>
              <w:t>Afrika – poloha a príroda</w:t>
            </w:r>
          </w:p>
        </w:tc>
      </w:tr>
      <w:tr w:rsidR="00185BAE" w:rsidRPr="00EE7F86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30D60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EE7F86" w:rsidRDefault="00185BAE" w:rsidP="00B30D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6</w:t>
            </w:r>
            <w:r w:rsidR="00B30D60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Afrika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Poloha a príroda Afriky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30D60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30D60">
              <w:rPr>
                <w:b/>
                <w:bCs/>
                <w:sz w:val="24"/>
                <w:szCs w:val="24"/>
              </w:rPr>
              <w:t xml:space="preserve"> </w:t>
            </w:r>
            <w:r w:rsidR="00877E28">
              <w:rPr>
                <w:bCs/>
                <w:sz w:val="24"/>
                <w:szCs w:val="24"/>
              </w:rPr>
              <w:t>I</w:t>
            </w:r>
            <w:r w:rsidR="00B30D60" w:rsidRPr="00B30D60">
              <w:rPr>
                <w:bCs/>
                <w:sz w:val="24"/>
                <w:szCs w:val="24"/>
              </w:rPr>
              <w:t>ndividuálna práca</w:t>
            </w:r>
            <w:r w:rsidR="00877E28">
              <w:rPr>
                <w:bCs/>
                <w:sz w:val="24"/>
                <w:szCs w:val="24"/>
              </w:rPr>
              <w:t xml:space="preserve"> žiakov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5BAE" w:rsidRPr="0063454A" w:rsidRDefault="00185BAE" w:rsidP="00FA60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7BD2">
              <w:rPr>
                <w:bCs/>
                <w:sz w:val="24"/>
                <w:szCs w:val="24"/>
              </w:rPr>
              <w:t>Diagnostikovať</w:t>
            </w:r>
            <w:r w:rsidR="00B30D60">
              <w:rPr>
                <w:bCs/>
                <w:sz w:val="24"/>
                <w:szCs w:val="24"/>
              </w:rPr>
              <w:t xml:space="preserve"> vedomosti žiakov o</w:t>
            </w:r>
            <w:r w:rsidR="00575CC4">
              <w:rPr>
                <w:bCs/>
                <w:sz w:val="24"/>
                <w:szCs w:val="24"/>
              </w:rPr>
              <w:t> polohe a prírode Afriky</w:t>
            </w:r>
            <w:r w:rsidR="00877E28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Úvodné metodické pokyny  pre riešenie testu</w:t>
            </w:r>
            <w:r w:rsidR="00B21D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5CC4" w:rsidRDefault="00067BD2" w:rsidP="00575CC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j</w:t>
            </w:r>
            <w:r w:rsidR="00575CC4">
              <w:rPr>
                <w:bCs/>
                <w:sz w:val="24"/>
                <w:szCs w:val="24"/>
              </w:rPr>
              <w:t>e vhodné použiť po ukončení tém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Poloha Afriky a Príroda Afriky</w:t>
            </w:r>
            <w:r>
              <w:rPr>
                <w:bCs/>
                <w:sz w:val="24"/>
                <w:szCs w:val="24"/>
              </w:rPr>
              <w:t xml:space="preserve">. Okrem vedomostí žiakov overuje aj spôsobilosť </w:t>
            </w:r>
            <w:r w:rsidR="006B04B7">
              <w:rPr>
                <w:bCs/>
                <w:sz w:val="24"/>
                <w:szCs w:val="24"/>
              </w:rPr>
              <w:t xml:space="preserve">získavať informácie </w:t>
            </w:r>
            <w:r w:rsidR="006B04B7" w:rsidRPr="006B04B7">
              <w:rPr>
                <w:bCs/>
                <w:sz w:val="24"/>
                <w:szCs w:val="24"/>
              </w:rPr>
              <w:t>z rozličných informačných zdrojov</w:t>
            </w:r>
            <w:r w:rsidR="006B04B7">
              <w:rPr>
                <w:bCs/>
                <w:sz w:val="24"/>
                <w:szCs w:val="24"/>
              </w:rPr>
              <w:t xml:space="preserve"> ako </w:t>
            </w:r>
            <w:r w:rsidR="00FA6060">
              <w:rPr>
                <w:bCs/>
                <w:sz w:val="24"/>
                <w:szCs w:val="24"/>
              </w:rPr>
              <w:t xml:space="preserve">napr. </w:t>
            </w:r>
            <w:r w:rsidR="006B04B7">
              <w:rPr>
                <w:bCs/>
                <w:sz w:val="24"/>
                <w:szCs w:val="24"/>
              </w:rPr>
              <w:t>mapa.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21D5F" w:rsidRDefault="00B63805" w:rsidP="00C413A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vypracovanie testu </w:t>
            </w:r>
            <w:r w:rsidR="00675F68">
              <w:rPr>
                <w:bCs/>
                <w:sz w:val="24"/>
                <w:szCs w:val="24"/>
              </w:rPr>
              <w:t xml:space="preserve">žiakmi </w:t>
            </w:r>
            <w:r>
              <w:rPr>
                <w:bCs/>
                <w:sz w:val="24"/>
                <w:szCs w:val="24"/>
              </w:rPr>
              <w:t xml:space="preserve">je potrebných </w:t>
            </w:r>
            <w:r w:rsidR="00314A2E">
              <w:rPr>
                <w:bCs/>
                <w:sz w:val="24"/>
                <w:szCs w:val="24"/>
              </w:rPr>
              <w:t>1</w:t>
            </w:r>
            <w:r w:rsidR="00C413A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minút.</w:t>
            </w:r>
            <w:r w:rsidR="009E1AE7">
              <w:rPr>
                <w:bCs/>
                <w:sz w:val="24"/>
                <w:szCs w:val="24"/>
              </w:rPr>
              <w:t xml:space="preserve"> Test je dostupný aj v online podobe </w:t>
            </w:r>
            <w:hyperlink r:id="rId7" w:history="1">
              <w:r w:rsidR="009E1AE7" w:rsidRPr="00F572BD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F572BD">
              <w:rPr>
                <w:bCs/>
                <w:sz w:val="24"/>
                <w:szCs w:val="24"/>
              </w:rPr>
              <w:t xml:space="preserve"> a </w:t>
            </w:r>
            <w:hyperlink r:id="rId8" w:history="1">
              <w:r w:rsidR="00F572BD" w:rsidRPr="00F572BD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9E1AE7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34651A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4651A">
              <w:rPr>
                <w:b/>
                <w:bCs/>
                <w:sz w:val="24"/>
                <w:szCs w:val="24"/>
              </w:rPr>
              <w:t>Položky didaktického testu</w:t>
            </w:r>
          </w:p>
          <w:p w:rsidR="00B63805" w:rsidRPr="0034651A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>1</w:t>
            </w:r>
            <w:bookmarkStart w:id="0" w:name="_GoBack"/>
            <w:r w:rsidRPr="0034651A">
              <w:rPr>
                <w:sz w:val="24"/>
                <w:szCs w:val="24"/>
              </w:rPr>
              <w:t xml:space="preserve">) </w:t>
            </w:r>
            <w:r w:rsidR="006B04B7" w:rsidRPr="0034651A">
              <w:rPr>
                <w:sz w:val="24"/>
                <w:szCs w:val="24"/>
              </w:rPr>
              <w:t>Označ pologule, na ktorých sa rozprestiera Afrika</w:t>
            </w:r>
            <w:r w:rsidRPr="0034651A">
              <w:rPr>
                <w:sz w:val="24"/>
                <w:szCs w:val="24"/>
              </w:rPr>
              <w:t xml:space="preserve">: </w:t>
            </w:r>
            <w:r w:rsidR="006B04B7" w:rsidRPr="0034651A">
              <w:rPr>
                <w:b/>
                <w:sz w:val="24"/>
                <w:szCs w:val="24"/>
              </w:rPr>
              <w:t>Z, V, S, J</w:t>
            </w:r>
            <w:r w:rsidRPr="0034651A">
              <w:rPr>
                <w:sz w:val="24"/>
                <w:szCs w:val="24"/>
              </w:rPr>
              <w:t xml:space="preserve">       </w:t>
            </w:r>
          </w:p>
          <w:p w:rsidR="00B63805" w:rsidRPr="0034651A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2) </w:t>
            </w:r>
            <w:r w:rsidR="006B04B7" w:rsidRPr="0034651A">
              <w:rPr>
                <w:sz w:val="24"/>
                <w:szCs w:val="24"/>
              </w:rPr>
              <w:t xml:space="preserve">Označ na mape Afriky Guinejský </w:t>
            </w:r>
            <w:r w:rsidR="009E1AE7" w:rsidRPr="0034651A">
              <w:rPr>
                <w:sz w:val="24"/>
                <w:szCs w:val="24"/>
              </w:rPr>
              <w:t>záliv, Gibraltársky prieliv</w:t>
            </w:r>
            <w:r w:rsidRPr="0034651A">
              <w:rPr>
                <w:sz w:val="24"/>
                <w:szCs w:val="24"/>
              </w:rPr>
              <w:t xml:space="preserve">             </w:t>
            </w:r>
            <w:r w:rsidR="00887E1F" w:rsidRPr="0034651A">
              <w:rPr>
                <w:sz w:val="24"/>
                <w:szCs w:val="24"/>
              </w:rPr>
              <w:t>O</w:t>
            </w:r>
            <w:r w:rsidR="009E1AE7" w:rsidRPr="0034651A">
              <w:rPr>
                <w:sz w:val="24"/>
                <w:szCs w:val="24"/>
              </w:rPr>
              <w:t xml:space="preserve">br. Slepá mapa Afriky                                             </w:t>
            </w:r>
            <w:r w:rsidRPr="0034651A">
              <w:rPr>
                <w:sz w:val="24"/>
                <w:szCs w:val="24"/>
              </w:rPr>
              <w:t xml:space="preserve">                                           </w:t>
            </w:r>
          </w:p>
          <w:p w:rsidR="00B63805" w:rsidRPr="0034651A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3) </w:t>
            </w:r>
            <w:r w:rsidR="000B41E2" w:rsidRPr="0034651A">
              <w:rPr>
                <w:sz w:val="24"/>
                <w:szCs w:val="24"/>
              </w:rPr>
              <w:t>Urči správnosť tvrdenia: Červené more oddeľuje Afriku od Európy</w:t>
            </w:r>
            <w:r w:rsidR="0005490F" w:rsidRPr="0034651A">
              <w:rPr>
                <w:sz w:val="24"/>
                <w:szCs w:val="24"/>
              </w:rPr>
              <w:t>. A/</w:t>
            </w:r>
            <w:r w:rsidR="0005490F" w:rsidRPr="0034651A">
              <w:rPr>
                <w:b/>
                <w:sz w:val="24"/>
                <w:szCs w:val="24"/>
              </w:rPr>
              <w:t>N</w:t>
            </w:r>
            <w:r w:rsidRPr="0034651A">
              <w:rPr>
                <w:b/>
                <w:sz w:val="24"/>
                <w:szCs w:val="24"/>
              </w:rPr>
              <w:t xml:space="preserve"> </w:t>
            </w:r>
            <w:r w:rsidRPr="0034651A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B63805" w:rsidRPr="0034651A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4) </w:t>
            </w:r>
            <w:r w:rsidR="000B41E2" w:rsidRPr="0034651A">
              <w:rPr>
                <w:sz w:val="24"/>
                <w:szCs w:val="24"/>
              </w:rPr>
              <w:t>Ktoré oceány obmývajú brehy Afriky?</w:t>
            </w:r>
            <w:r w:rsidR="0005490F" w:rsidRPr="0034651A">
              <w:rPr>
                <w:sz w:val="24"/>
                <w:szCs w:val="24"/>
              </w:rPr>
              <w:t xml:space="preserve"> A) Tichý a Indický </w:t>
            </w:r>
            <w:r w:rsidR="0005490F" w:rsidRPr="0034651A">
              <w:rPr>
                <w:b/>
                <w:sz w:val="24"/>
                <w:szCs w:val="24"/>
              </w:rPr>
              <w:t>B) Atlantický a Indický</w:t>
            </w:r>
            <w:r w:rsidR="0005490F" w:rsidRPr="0034651A">
              <w:rPr>
                <w:sz w:val="24"/>
                <w:szCs w:val="24"/>
              </w:rPr>
              <w:t xml:space="preserve"> C) Atlantický a Tichý D) Indický a Africký</w:t>
            </w:r>
          </w:p>
          <w:p w:rsidR="0005490F" w:rsidRPr="0034651A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5) </w:t>
            </w:r>
            <w:r w:rsidR="000B41E2" w:rsidRPr="0034651A">
              <w:rPr>
                <w:sz w:val="24"/>
                <w:szCs w:val="24"/>
              </w:rPr>
              <w:t xml:space="preserve">Ako sa nazýva najväčší ostrov, patriaci k Afrike? </w:t>
            </w:r>
            <w:r w:rsidR="0005490F" w:rsidRPr="0034651A">
              <w:rPr>
                <w:sz w:val="24"/>
                <w:szCs w:val="24"/>
              </w:rPr>
              <w:t xml:space="preserve">A) Grónsko B) Sicília C) Maurícius </w:t>
            </w:r>
            <w:r w:rsidR="0005490F" w:rsidRPr="0034651A">
              <w:rPr>
                <w:b/>
                <w:sz w:val="24"/>
                <w:szCs w:val="24"/>
              </w:rPr>
              <w:t>D) Madagaskar</w:t>
            </w:r>
          </w:p>
          <w:p w:rsidR="00B63805" w:rsidRPr="0034651A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6) </w:t>
            </w:r>
            <w:r w:rsidR="000B41E2" w:rsidRPr="0034651A">
              <w:rPr>
                <w:sz w:val="24"/>
                <w:szCs w:val="24"/>
              </w:rPr>
              <w:t>Ako sa nazýva najväčší polostrov v Afrike?</w:t>
            </w:r>
            <w:r w:rsidRPr="0034651A">
              <w:rPr>
                <w:sz w:val="24"/>
                <w:szCs w:val="24"/>
              </w:rPr>
              <w:t xml:space="preserve">  </w:t>
            </w:r>
            <w:r w:rsidR="0005490F" w:rsidRPr="0034651A">
              <w:rPr>
                <w:b/>
                <w:sz w:val="24"/>
                <w:szCs w:val="24"/>
              </w:rPr>
              <w:t xml:space="preserve">A) </w:t>
            </w:r>
            <w:r w:rsidR="00887E1F" w:rsidRPr="0034651A">
              <w:rPr>
                <w:b/>
                <w:sz w:val="24"/>
                <w:szCs w:val="24"/>
              </w:rPr>
              <w:t>Somálsky</w:t>
            </w:r>
            <w:r w:rsidR="0005490F" w:rsidRPr="0034651A">
              <w:rPr>
                <w:sz w:val="24"/>
                <w:szCs w:val="24"/>
              </w:rPr>
              <w:t xml:space="preserve"> B) </w:t>
            </w:r>
            <w:r w:rsidR="00887E1F" w:rsidRPr="0034651A">
              <w:rPr>
                <w:sz w:val="24"/>
                <w:szCs w:val="24"/>
              </w:rPr>
              <w:t>Arabský</w:t>
            </w:r>
            <w:r w:rsidR="0005490F" w:rsidRPr="0034651A">
              <w:rPr>
                <w:sz w:val="24"/>
                <w:szCs w:val="24"/>
              </w:rPr>
              <w:t xml:space="preserve"> C) </w:t>
            </w:r>
            <w:r w:rsidR="00887E1F" w:rsidRPr="0034651A">
              <w:rPr>
                <w:sz w:val="24"/>
                <w:szCs w:val="24"/>
              </w:rPr>
              <w:t>Guinejský</w:t>
            </w:r>
            <w:r w:rsidR="0005490F" w:rsidRPr="0034651A">
              <w:rPr>
                <w:sz w:val="24"/>
                <w:szCs w:val="24"/>
              </w:rPr>
              <w:t xml:space="preserve"> D) </w:t>
            </w:r>
            <w:proofErr w:type="spellStart"/>
            <w:r w:rsidR="00887E1F" w:rsidRPr="0034651A">
              <w:rPr>
                <w:sz w:val="24"/>
                <w:szCs w:val="24"/>
              </w:rPr>
              <w:t>Sinajský</w:t>
            </w:r>
            <w:proofErr w:type="spellEnd"/>
            <w:r w:rsidRPr="0034651A">
              <w:rPr>
                <w:sz w:val="24"/>
                <w:szCs w:val="24"/>
              </w:rPr>
              <w:t xml:space="preserve">  </w:t>
            </w:r>
            <w:r w:rsidR="00497700" w:rsidRPr="0034651A">
              <w:rPr>
                <w:sz w:val="24"/>
                <w:szCs w:val="24"/>
              </w:rPr>
              <w:t xml:space="preserve">   </w:t>
            </w:r>
          </w:p>
          <w:p w:rsidR="00B63805" w:rsidRPr="0034651A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7) </w:t>
            </w:r>
            <w:r w:rsidR="000B41E2" w:rsidRPr="0034651A">
              <w:rPr>
                <w:sz w:val="24"/>
                <w:szCs w:val="24"/>
              </w:rPr>
              <w:t>Porovnaj pobrežie Afriky a Európy. Ktorý svetadiel ho má členitejšie?</w:t>
            </w:r>
            <w:r w:rsidR="00887E1F" w:rsidRPr="0034651A">
              <w:rPr>
                <w:sz w:val="24"/>
                <w:szCs w:val="24"/>
              </w:rPr>
              <w:t xml:space="preserve"> A) Afrika </w:t>
            </w:r>
            <w:r w:rsidR="00887E1F" w:rsidRPr="0034651A">
              <w:rPr>
                <w:b/>
                <w:sz w:val="24"/>
                <w:szCs w:val="24"/>
              </w:rPr>
              <w:t>B) Európa</w:t>
            </w:r>
          </w:p>
          <w:p w:rsidR="00887E1F" w:rsidRPr="0034651A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>8</w:t>
            </w:r>
            <w:r w:rsidR="00B63805" w:rsidRPr="0034651A">
              <w:rPr>
                <w:sz w:val="24"/>
                <w:szCs w:val="24"/>
              </w:rPr>
              <w:t xml:space="preserve">) </w:t>
            </w:r>
            <w:r w:rsidR="000B41E2" w:rsidRPr="0034651A">
              <w:rPr>
                <w:sz w:val="24"/>
                <w:szCs w:val="24"/>
              </w:rPr>
              <w:t>Zamysli sa a rozhodni, prečo zostalo vnútrozemie Afriky pre Európanov dlho nepoznané</w:t>
            </w:r>
            <w:r w:rsidRPr="0034651A">
              <w:rPr>
                <w:sz w:val="24"/>
                <w:szCs w:val="24"/>
              </w:rPr>
              <w:t xml:space="preserve">? A) kvôli vysokým pohoriam B) báli sa domorodcov C) nevedeli nájsť pri pobreží Afriky vhodné miesta na zakotvenie svojich lodí a vylodenie sa na pevninu </w:t>
            </w:r>
            <w:r w:rsidRPr="0034651A">
              <w:rPr>
                <w:b/>
                <w:sz w:val="24"/>
                <w:szCs w:val="24"/>
              </w:rPr>
              <w:t>D) bránili im v tom husté dažďové pralesy, dravé rieky a horúce podnebie, v ktorom sa darí mnohým chorobám</w:t>
            </w:r>
          </w:p>
          <w:p w:rsidR="00B63805" w:rsidRPr="0034651A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>9) Na mape Afriky vyznač dané povrchové celky:</w:t>
            </w:r>
            <w:r w:rsidR="00497700" w:rsidRPr="0034651A">
              <w:rPr>
                <w:sz w:val="24"/>
                <w:szCs w:val="24"/>
              </w:rPr>
              <w:t xml:space="preserve">  </w:t>
            </w:r>
            <w:r w:rsidRPr="0034651A">
              <w:rPr>
                <w:sz w:val="24"/>
                <w:szCs w:val="24"/>
              </w:rPr>
              <w:t>Kalahari, Atlas, Dračie vrchy.</w:t>
            </w:r>
            <w:r w:rsidR="00497700" w:rsidRPr="0034651A">
              <w:rPr>
                <w:sz w:val="24"/>
                <w:szCs w:val="24"/>
              </w:rPr>
              <w:t xml:space="preserve"> </w:t>
            </w:r>
            <w:r w:rsidRPr="0034651A">
              <w:rPr>
                <w:sz w:val="24"/>
                <w:szCs w:val="24"/>
              </w:rPr>
              <w:t xml:space="preserve">Obr. Slepá mapa Afriky                                                                                        </w:t>
            </w:r>
            <w:r w:rsidR="00497700" w:rsidRPr="0034651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0B41E2" w:rsidRPr="0034651A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10) </w:t>
            </w:r>
            <w:r w:rsidR="000B41E2" w:rsidRPr="0034651A">
              <w:rPr>
                <w:sz w:val="24"/>
                <w:szCs w:val="24"/>
              </w:rPr>
              <w:t>Ako sa volá najväčšia púšť na africkom kontinente?</w:t>
            </w:r>
            <w:r w:rsidR="00887E1F" w:rsidRPr="0034651A">
              <w:rPr>
                <w:sz w:val="24"/>
                <w:szCs w:val="24"/>
              </w:rPr>
              <w:t xml:space="preserve"> A) Kalahari B) Karakum </w:t>
            </w:r>
            <w:r w:rsidR="00887E1F" w:rsidRPr="0034651A">
              <w:rPr>
                <w:b/>
                <w:sz w:val="24"/>
                <w:szCs w:val="24"/>
              </w:rPr>
              <w:t>C) Sahara</w:t>
            </w:r>
            <w:r w:rsidR="00887E1F" w:rsidRPr="0034651A">
              <w:rPr>
                <w:sz w:val="24"/>
                <w:szCs w:val="24"/>
              </w:rPr>
              <w:t xml:space="preserve"> D) Gobi</w:t>
            </w:r>
          </w:p>
          <w:p w:rsidR="000B41E2" w:rsidRPr="0034651A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11) </w:t>
            </w:r>
            <w:r w:rsidR="000B41E2" w:rsidRPr="0034651A">
              <w:rPr>
                <w:sz w:val="24"/>
                <w:szCs w:val="24"/>
              </w:rPr>
              <w:t xml:space="preserve">Priraď rieku k </w:t>
            </w:r>
            <w:proofErr w:type="spellStart"/>
            <w:r w:rsidR="000B41E2" w:rsidRPr="0034651A">
              <w:rPr>
                <w:sz w:val="24"/>
                <w:szCs w:val="24"/>
              </w:rPr>
              <w:t>úmoriu</w:t>
            </w:r>
            <w:proofErr w:type="spellEnd"/>
            <w:r w:rsidR="000B41E2" w:rsidRPr="0034651A">
              <w:rPr>
                <w:sz w:val="24"/>
                <w:szCs w:val="24"/>
              </w:rPr>
              <w:t xml:space="preserve"> (oceánu, do ktorého sa </w:t>
            </w:r>
            <w:r w:rsidR="0005490F" w:rsidRPr="0034651A">
              <w:rPr>
                <w:sz w:val="24"/>
                <w:szCs w:val="24"/>
              </w:rPr>
              <w:t xml:space="preserve">rieka </w:t>
            </w:r>
            <w:r w:rsidR="000B41E2" w:rsidRPr="0034651A">
              <w:rPr>
                <w:sz w:val="24"/>
                <w:szCs w:val="24"/>
              </w:rPr>
              <w:t>vlieva).</w:t>
            </w:r>
            <w:r w:rsidR="00A36F2D" w:rsidRPr="0034651A">
              <w:rPr>
                <w:sz w:val="24"/>
                <w:szCs w:val="24"/>
              </w:rPr>
              <w:t xml:space="preserve"> A) Níl B) Zambezi C) Niger D) Kongo; a) Atlantický b) Tichý c) Indický d) Severný ľadový; A-a, B-c, C-a, D-a</w:t>
            </w:r>
          </w:p>
          <w:p w:rsidR="00A36F2D" w:rsidRPr="0034651A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12) </w:t>
            </w:r>
            <w:r w:rsidR="000B41E2" w:rsidRPr="0034651A">
              <w:rPr>
                <w:sz w:val="24"/>
                <w:szCs w:val="24"/>
              </w:rPr>
              <w:t>Priraď k sebe pojmy tak, aby vznik</w:t>
            </w:r>
            <w:r w:rsidRPr="0034651A">
              <w:rPr>
                <w:sz w:val="24"/>
                <w:szCs w:val="24"/>
              </w:rPr>
              <w:t>li</w:t>
            </w:r>
            <w:r w:rsidR="000B41E2" w:rsidRPr="0034651A">
              <w:rPr>
                <w:sz w:val="24"/>
                <w:szCs w:val="24"/>
              </w:rPr>
              <w:t xml:space="preserve"> náz</w:t>
            </w:r>
            <w:r w:rsidRPr="0034651A">
              <w:rPr>
                <w:sz w:val="24"/>
                <w:szCs w:val="24"/>
              </w:rPr>
              <w:t>vy</w:t>
            </w:r>
            <w:r w:rsidR="000B41E2" w:rsidRPr="0034651A">
              <w:rPr>
                <w:sz w:val="24"/>
                <w:szCs w:val="24"/>
              </w:rPr>
              <w:t xml:space="preserve"> povrchových celkov v Afrike.</w:t>
            </w:r>
            <w:r w:rsidR="00A36F2D" w:rsidRPr="0034651A">
              <w:rPr>
                <w:sz w:val="24"/>
                <w:szCs w:val="24"/>
              </w:rPr>
              <w:t xml:space="preserve"> A) Etiópska B) </w:t>
            </w:r>
            <w:proofErr w:type="spellStart"/>
            <w:r w:rsidR="00A36F2D" w:rsidRPr="0034651A">
              <w:rPr>
                <w:sz w:val="24"/>
                <w:szCs w:val="24"/>
              </w:rPr>
              <w:t>Asalská</w:t>
            </w:r>
            <w:proofErr w:type="spellEnd"/>
            <w:r w:rsidR="00A36F2D" w:rsidRPr="0034651A">
              <w:rPr>
                <w:sz w:val="24"/>
                <w:szCs w:val="24"/>
              </w:rPr>
              <w:t xml:space="preserve"> C) Konžská; a) panva b) vysočina c) preliačina; A-b, B-c, C-a</w:t>
            </w:r>
          </w:p>
          <w:p w:rsidR="000B41E2" w:rsidRPr="0034651A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13) </w:t>
            </w:r>
            <w:r w:rsidR="000B41E2" w:rsidRPr="0034651A">
              <w:rPr>
                <w:sz w:val="24"/>
                <w:szCs w:val="24"/>
              </w:rPr>
              <w:t>Ako sa nazývajú pravidelné vetry, ktoré sa svojou činnosťou významne podieľajú na suchom podnebí afrických púští?</w:t>
            </w:r>
            <w:r w:rsidR="00574ADA" w:rsidRPr="0034651A">
              <w:rPr>
                <w:sz w:val="24"/>
                <w:szCs w:val="24"/>
              </w:rPr>
              <w:t xml:space="preserve"> </w:t>
            </w:r>
            <w:r w:rsidR="00574ADA" w:rsidRPr="0034651A">
              <w:rPr>
                <w:b/>
                <w:sz w:val="24"/>
                <w:szCs w:val="24"/>
              </w:rPr>
              <w:t>A) pasáty</w:t>
            </w:r>
            <w:r w:rsidR="00574ADA" w:rsidRPr="0034651A">
              <w:rPr>
                <w:sz w:val="24"/>
                <w:szCs w:val="24"/>
              </w:rPr>
              <w:t xml:space="preserve"> B) cyklóny C) monzúny D) brízy</w:t>
            </w:r>
          </w:p>
          <w:p w:rsidR="000B41E2" w:rsidRPr="0034651A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lastRenderedPageBreak/>
              <w:t xml:space="preserve">14) </w:t>
            </w:r>
            <w:r w:rsidR="000B41E2" w:rsidRPr="0034651A">
              <w:rPr>
                <w:sz w:val="24"/>
                <w:szCs w:val="24"/>
              </w:rPr>
              <w:t xml:space="preserve">Usporiadaj </w:t>
            </w:r>
            <w:r w:rsidR="00574ADA" w:rsidRPr="0034651A">
              <w:rPr>
                <w:sz w:val="24"/>
                <w:szCs w:val="24"/>
              </w:rPr>
              <w:t>vegetačn</w:t>
            </w:r>
            <w:r w:rsidR="000B41E2" w:rsidRPr="0034651A">
              <w:rPr>
                <w:sz w:val="24"/>
                <w:szCs w:val="24"/>
              </w:rPr>
              <w:t xml:space="preserve">é pásma Afriky od jej severu po </w:t>
            </w:r>
            <w:r w:rsidR="00574ADA" w:rsidRPr="0034651A">
              <w:rPr>
                <w:sz w:val="24"/>
                <w:szCs w:val="24"/>
              </w:rPr>
              <w:t>rovník</w:t>
            </w:r>
            <w:r w:rsidR="000B41E2" w:rsidRPr="0034651A">
              <w:rPr>
                <w:sz w:val="24"/>
                <w:szCs w:val="24"/>
              </w:rPr>
              <w:t>.</w:t>
            </w:r>
            <w:r w:rsidR="00574ADA" w:rsidRPr="0034651A">
              <w:rPr>
                <w:sz w:val="24"/>
                <w:szCs w:val="24"/>
              </w:rPr>
              <w:t xml:space="preserve"> A) savany B) tropické dažďové lesy C) púšte a polopúšte D) subtropické rastlinstvo; D,C,A,B</w:t>
            </w:r>
          </w:p>
          <w:p w:rsidR="00574ADA" w:rsidRPr="0034651A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15) </w:t>
            </w:r>
            <w:r w:rsidR="000B41E2" w:rsidRPr="0034651A">
              <w:rPr>
                <w:sz w:val="24"/>
                <w:szCs w:val="24"/>
              </w:rPr>
              <w:t xml:space="preserve">Priraď jednotlivých živočíchov k vegetačným pásmam, ktoré sú pre </w:t>
            </w:r>
            <w:proofErr w:type="spellStart"/>
            <w:r w:rsidR="000B41E2" w:rsidRPr="0034651A">
              <w:rPr>
                <w:sz w:val="24"/>
                <w:szCs w:val="24"/>
              </w:rPr>
              <w:t>ne</w:t>
            </w:r>
            <w:proofErr w:type="spellEnd"/>
            <w:r w:rsidR="000B41E2" w:rsidRPr="0034651A">
              <w:rPr>
                <w:sz w:val="24"/>
                <w:szCs w:val="24"/>
              </w:rPr>
              <w:t xml:space="preserve"> typické.</w:t>
            </w:r>
            <w:r w:rsidR="00574ADA" w:rsidRPr="0034651A">
              <w:rPr>
                <w:sz w:val="24"/>
                <w:szCs w:val="24"/>
              </w:rPr>
              <w:t xml:space="preserve"> A) </w:t>
            </w:r>
            <w:proofErr w:type="spellStart"/>
            <w:r w:rsidR="00E649A9" w:rsidRPr="0034651A">
              <w:rPr>
                <w:sz w:val="24"/>
                <w:szCs w:val="24"/>
              </w:rPr>
              <w:t>makak</w:t>
            </w:r>
            <w:proofErr w:type="spellEnd"/>
            <w:r w:rsidR="00E649A9" w:rsidRPr="0034651A">
              <w:rPr>
                <w:sz w:val="24"/>
                <w:szCs w:val="24"/>
              </w:rPr>
              <w:t xml:space="preserve"> </w:t>
            </w:r>
            <w:r w:rsidR="00574ADA" w:rsidRPr="0034651A">
              <w:rPr>
                <w:sz w:val="24"/>
                <w:szCs w:val="24"/>
              </w:rPr>
              <w:t xml:space="preserve">B) </w:t>
            </w:r>
            <w:r w:rsidR="00E649A9" w:rsidRPr="0034651A">
              <w:rPr>
                <w:sz w:val="24"/>
                <w:szCs w:val="24"/>
              </w:rPr>
              <w:t xml:space="preserve">zebra </w:t>
            </w:r>
            <w:r w:rsidR="00574ADA" w:rsidRPr="0034651A">
              <w:rPr>
                <w:sz w:val="24"/>
                <w:szCs w:val="24"/>
              </w:rPr>
              <w:t xml:space="preserve">C) </w:t>
            </w:r>
            <w:proofErr w:type="spellStart"/>
            <w:r w:rsidR="00574ADA" w:rsidRPr="0034651A">
              <w:rPr>
                <w:sz w:val="24"/>
                <w:szCs w:val="24"/>
              </w:rPr>
              <w:t>surikata</w:t>
            </w:r>
            <w:proofErr w:type="spellEnd"/>
            <w:r w:rsidR="00574ADA" w:rsidRPr="0034651A">
              <w:rPr>
                <w:sz w:val="24"/>
                <w:szCs w:val="24"/>
              </w:rPr>
              <w:t xml:space="preserve"> D) </w:t>
            </w:r>
            <w:r w:rsidR="00E649A9" w:rsidRPr="0034651A">
              <w:rPr>
                <w:sz w:val="24"/>
                <w:szCs w:val="24"/>
              </w:rPr>
              <w:t xml:space="preserve">leopard; </w:t>
            </w:r>
            <w:r w:rsidR="00574ADA" w:rsidRPr="0034651A">
              <w:rPr>
                <w:sz w:val="24"/>
                <w:szCs w:val="24"/>
              </w:rPr>
              <w:t>a) savany b) tropické dažďové lesy c) púšte a polopúšte d) subtropické rastlinstvo; A-</w:t>
            </w:r>
            <w:r w:rsidR="00E649A9" w:rsidRPr="0034651A">
              <w:rPr>
                <w:sz w:val="24"/>
                <w:szCs w:val="24"/>
              </w:rPr>
              <w:t>c</w:t>
            </w:r>
            <w:r w:rsidR="00574ADA" w:rsidRPr="0034651A">
              <w:rPr>
                <w:sz w:val="24"/>
                <w:szCs w:val="24"/>
              </w:rPr>
              <w:t>, B-</w:t>
            </w:r>
            <w:r w:rsidR="00E649A9" w:rsidRPr="0034651A">
              <w:rPr>
                <w:sz w:val="24"/>
                <w:szCs w:val="24"/>
              </w:rPr>
              <w:t>a</w:t>
            </w:r>
            <w:r w:rsidR="00574ADA" w:rsidRPr="0034651A">
              <w:rPr>
                <w:sz w:val="24"/>
                <w:szCs w:val="24"/>
              </w:rPr>
              <w:t>, C-</w:t>
            </w:r>
            <w:r w:rsidR="00E649A9" w:rsidRPr="0034651A">
              <w:rPr>
                <w:sz w:val="24"/>
                <w:szCs w:val="24"/>
              </w:rPr>
              <w:t>c</w:t>
            </w:r>
            <w:r w:rsidR="00574ADA" w:rsidRPr="0034651A">
              <w:rPr>
                <w:sz w:val="24"/>
                <w:szCs w:val="24"/>
              </w:rPr>
              <w:t>, D-</w:t>
            </w:r>
            <w:r w:rsidR="00E649A9" w:rsidRPr="0034651A">
              <w:rPr>
                <w:sz w:val="24"/>
                <w:szCs w:val="24"/>
              </w:rPr>
              <w:t>b</w:t>
            </w:r>
          </w:p>
          <w:p w:rsidR="00B63805" w:rsidRDefault="002C6DCE" w:rsidP="002D1CDA">
            <w:pPr>
              <w:spacing w:after="120"/>
              <w:ind w:left="303" w:hanging="303"/>
              <w:jc w:val="both"/>
              <w:rPr>
                <w:b/>
                <w:bCs/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16) Ktoré ľudské aktivity majú v oblasti </w:t>
            </w:r>
            <w:proofErr w:type="spellStart"/>
            <w:r w:rsidRPr="0034651A">
              <w:rPr>
                <w:sz w:val="24"/>
                <w:szCs w:val="24"/>
              </w:rPr>
              <w:t>sahelu</w:t>
            </w:r>
            <w:proofErr w:type="spellEnd"/>
            <w:r w:rsidRPr="0034651A">
              <w:rPr>
                <w:sz w:val="24"/>
                <w:szCs w:val="24"/>
              </w:rPr>
              <w:t xml:space="preserve"> najvýraznejší vplyv na rozširovanie polopúští a púští?</w:t>
            </w:r>
            <w:r w:rsidR="00E649A9" w:rsidRPr="0034651A">
              <w:rPr>
                <w:sz w:val="24"/>
                <w:szCs w:val="24"/>
              </w:rPr>
              <w:t xml:space="preserve">, </w:t>
            </w:r>
            <w:r w:rsidR="002D1CDA" w:rsidRPr="0034651A">
              <w:rPr>
                <w:sz w:val="24"/>
                <w:szCs w:val="24"/>
              </w:rPr>
              <w:t xml:space="preserve">A) lov zvierat </w:t>
            </w:r>
            <w:r w:rsidR="002D1CDA" w:rsidRPr="0034651A">
              <w:rPr>
                <w:b/>
                <w:sz w:val="24"/>
                <w:szCs w:val="24"/>
              </w:rPr>
              <w:t>B) nesprávne obrábanie pôdy C) pastierstvo</w:t>
            </w:r>
            <w:r w:rsidR="002D1CDA" w:rsidRPr="0034651A">
              <w:rPr>
                <w:sz w:val="24"/>
                <w:szCs w:val="24"/>
              </w:rPr>
              <w:t xml:space="preserve"> D) vysychanie riek</w:t>
            </w:r>
            <w:r w:rsidR="00B63805" w:rsidRPr="0034651A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497700" w:rsidRPr="0034651A">
              <w:rPr>
                <w:sz w:val="24"/>
                <w:szCs w:val="24"/>
              </w:rPr>
              <w:t xml:space="preserve">              </w:t>
            </w:r>
            <w:r w:rsidR="00B63805" w:rsidRPr="0034651A">
              <w:rPr>
                <w:sz w:val="24"/>
                <w:szCs w:val="24"/>
              </w:rPr>
              <w:t xml:space="preserve">            </w:t>
            </w:r>
            <w:bookmarkEnd w:id="0"/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D560A7" w:rsidRDefault="00185BAE" w:rsidP="004E5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Typológia úloh zaradených v teste podľa </w:t>
            </w:r>
            <w:proofErr w:type="spellStart"/>
            <w:r>
              <w:rPr>
                <w:b/>
                <w:bCs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>vojdimenziálnej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štruktúr</w:t>
            </w:r>
            <w:r>
              <w:rPr>
                <w:rFonts w:cs="Arial"/>
                <w:b/>
                <w:sz w:val="24"/>
                <w:szCs w:val="24"/>
              </w:rPr>
              <w:t>y</w:t>
            </w:r>
            <w:r w:rsidRPr="00321E9C">
              <w:rPr>
                <w:rFonts w:cs="Arial"/>
                <w:b/>
                <w:sz w:val="24"/>
                <w:szCs w:val="24"/>
              </w:rPr>
              <w:t xml:space="preserve"> revidovanej </w:t>
            </w:r>
            <w:proofErr w:type="spellStart"/>
            <w:r w:rsidRPr="00321E9C">
              <w:rPr>
                <w:rFonts w:cs="Arial"/>
                <w:b/>
                <w:sz w:val="24"/>
                <w:szCs w:val="24"/>
              </w:rPr>
              <w:t>Bloomov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Pr="00321E9C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taxonómie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47"/>
              <w:gridCol w:w="1357"/>
              <w:gridCol w:w="1321"/>
              <w:gridCol w:w="1262"/>
              <w:gridCol w:w="1415"/>
              <w:gridCol w:w="1224"/>
              <w:gridCol w:w="1172"/>
            </w:tblGrid>
            <w:tr w:rsidR="00185BAE" w:rsidRPr="00321E9C" w:rsidTr="004E523D">
              <w:trPr>
                <w:cantSplit/>
                <w:trHeight w:val="287"/>
              </w:trPr>
              <w:tc>
                <w:tcPr>
                  <w:tcW w:w="1657" w:type="dxa"/>
                  <w:vMerge w:val="restart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Dimenzia poznatkov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nil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5342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 xml:space="preserve">Dimenzia kognitívnych procesov 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4E523D">
              <w:trPr>
                <w:cantSplit/>
                <w:trHeight w:val="495"/>
              </w:trPr>
              <w:tc>
                <w:tcPr>
                  <w:tcW w:w="1657" w:type="dxa"/>
                  <w:vMerge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1.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Zapamätať si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Porozumieť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3.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Aplikovať</w:t>
                  </w: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4.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Analyzovať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5.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Hodnotiť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6.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Tvoriť</w:t>
                  </w:r>
                </w:p>
              </w:tc>
            </w:tr>
            <w:tr w:rsidR="00185BAE" w:rsidRPr="00321E9C" w:rsidTr="00877E28">
              <w:trPr>
                <w:trHeight w:val="730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A.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Faktické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05490F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5</w:t>
                  </w:r>
                  <w:r w:rsidR="00887E1F">
                    <w:rPr>
                      <w:rFonts w:asciiTheme="minorHAnsi" w:hAnsiTheme="minorHAnsi" w:cs="Arial"/>
                      <w:color w:val="auto"/>
                    </w:rPr>
                    <w:t>, 6, 10</w:t>
                  </w:r>
                  <w:r w:rsidR="00A36F2D">
                    <w:rPr>
                      <w:rFonts w:asciiTheme="minorHAnsi" w:hAnsiTheme="minorHAnsi" w:cs="Arial"/>
                      <w:color w:val="auto"/>
                    </w:rPr>
                    <w:t>, 12</w:t>
                  </w:r>
                  <w:r w:rsidR="00574ADA">
                    <w:rPr>
                      <w:rFonts w:asciiTheme="minorHAnsi" w:hAnsiTheme="minorHAnsi" w:cs="Arial"/>
                      <w:color w:val="auto"/>
                    </w:rPr>
                    <w:t>, 13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887E1F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8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B.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Konceptuálne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05490F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2, 3, 4</w:t>
                  </w:r>
                  <w:r w:rsidR="00887E1F">
                    <w:rPr>
                      <w:rFonts w:asciiTheme="minorHAnsi" w:hAnsiTheme="minorHAnsi" w:cs="Arial"/>
                      <w:color w:val="auto"/>
                    </w:rPr>
                    <w:t>, 9</w:t>
                  </w:r>
                  <w:r w:rsidR="00E649A9">
                    <w:rPr>
                      <w:rFonts w:asciiTheme="minorHAnsi" w:hAnsiTheme="minorHAnsi" w:cs="Arial"/>
                      <w:color w:val="auto"/>
                    </w:rPr>
                    <w:t>, 15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05490F" w:rsidP="00E649A9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</w:t>
                  </w:r>
                  <w:r w:rsidR="00887E1F">
                    <w:rPr>
                      <w:rFonts w:asciiTheme="minorHAnsi" w:hAnsiTheme="minorHAnsi" w:cs="Arial"/>
                      <w:color w:val="auto"/>
                    </w:rPr>
                    <w:t>, 7</w:t>
                  </w:r>
                  <w:r w:rsidR="00A36F2D">
                    <w:rPr>
                      <w:rFonts w:asciiTheme="minorHAnsi" w:hAnsiTheme="minorHAnsi" w:cs="Arial"/>
                      <w:color w:val="auto"/>
                    </w:rPr>
                    <w:t>,11</w:t>
                  </w:r>
                  <w:r w:rsidR="00574ADA">
                    <w:rPr>
                      <w:rFonts w:asciiTheme="minorHAnsi" w:hAnsiTheme="minorHAnsi" w:cs="Arial"/>
                      <w:color w:val="auto"/>
                    </w:rPr>
                    <w:t>,14</w:t>
                  </w:r>
                  <w:r w:rsidR="002D1CDA">
                    <w:rPr>
                      <w:rFonts w:asciiTheme="minorHAnsi" w:hAnsiTheme="minorHAnsi" w:cs="Arial"/>
                      <w:color w:val="auto"/>
                    </w:rPr>
                    <w:t>, 16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877E28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C.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Procedurálne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607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D. </w:t>
                  </w:r>
                  <w:proofErr w:type="spellStart"/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Metakognitívne</w:t>
                  </w:r>
                  <w:proofErr w:type="spellEnd"/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</w:tbl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Hodnotenie jednotlivých položiek testu</w:t>
            </w:r>
          </w:p>
          <w:p w:rsidR="00497700" w:rsidRPr="00497700" w:rsidRDefault="00497700" w:rsidP="002D1CDA">
            <w:pPr>
              <w:spacing w:line="276" w:lineRule="auto"/>
              <w:rPr>
                <w:bCs/>
                <w:sz w:val="24"/>
                <w:szCs w:val="24"/>
              </w:rPr>
            </w:pPr>
            <w:r w:rsidRPr="00497700">
              <w:rPr>
                <w:bCs/>
                <w:sz w:val="24"/>
                <w:szCs w:val="24"/>
              </w:rPr>
              <w:t xml:space="preserve">1.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2. – 2b, 3.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4. </w:t>
            </w:r>
            <w:r w:rsidR="002D1CDA">
              <w:rPr>
                <w:bCs/>
                <w:sz w:val="24"/>
                <w:szCs w:val="24"/>
              </w:rPr>
              <w:t>–</w:t>
            </w:r>
            <w:r w:rsidRPr="00497700">
              <w:rPr>
                <w:bCs/>
                <w:sz w:val="24"/>
                <w:szCs w:val="24"/>
              </w:rPr>
              <w:t xml:space="preserve"> 1b, 5.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6. 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7. 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8. 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9. – </w:t>
            </w:r>
            <w:r w:rsidR="00887E1F">
              <w:rPr>
                <w:bCs/>
                <w:sz w:val="24"/>
                <w:szCs w:val="24"/>
              </w:rPr>
              <w:t>3</w:t>
            </w:r>
            <w:r w:rsidRPr="00497700">
              <w:rPr>
                <w:bCs/>
                <w:sz w:val="24"/>
                <w:szCs w:val="24"/>
              </w:rPr>
              <w:t>b, 10</w:t>
            </w:r>
            <w:r w:rsidR="007703D7">
              <w:rPr>
                <w:bCs/>
                <w:sz w:val="24"/>
                <w:szCs w:val="24"/>
              </w:rPr>
              <w:t>.</w:t>
            </w:r>
            <w:r w:rsidR="00887E1F">
              <w:rPr>
                <w:bCs/>
                <w:sz w:val="24"/>
                <w:szCs w:val="24"/>
              </w:rPr>
              <w:t xml:space="preserve"> </w:t>
            </w:r>
            <w:r w:rsidRPr="00497700">
              <w:rPr>
                <w:bCs/>
                <w:sz w:val="24"/>
                <w:szCs w:val="24"/>
              </w:rPr>
              <w:t xml:space="preserve">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11. – </w:t>
            </w:r>
            <w:r w:rsidR="00E649A9">
              <w:rPr>
                <w:bCs/>
                <w:sz w:val="24"/>
                <w:szCs w:val="24"/>
              </w:rPr>
              <w:t>2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>, 12. – 3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>,</w:t>
            </w:r>
            <w:r w:rsidR="00574ADA">
              <w:rPr>
                <w:bCs/>
                <w:sz w:val="24"/>
                <w:szCs w:val="24"/>
              </w:rPr>
              <w:t xml:space="preserve"> 13. – 1</w:t>
            </w:r>
            <w:r w:rsidR="00FA6060">
              <w:rPr>
                <w:bCs/>
                <w:sz w:val="24"/>
                <w:szCs w:val="24"/>
              </w:rPr>
              <w:t>b</w:t>
            </w:r>
            <w:r w:rsidR="00574ADA">
              <w:rPr>
                <w:bCs/>
                <w:sz w:val="24"/>
                <w:szCs w:val="24"/>
              </w:rPr>
              <w:t xml:space="preserve">, 14. – </w:t>
            </w:r>
            <w:r w:rsidR="00E649A9">
              <w:rPr>
                <w:bCs/>
                <w:sz w:val="24"/>
                <w:szCs w:val="24"/>
              </w:rPr>
              <w:t>2</w:t>
            </w:r>
            <w:r w:rsidR="00FA6060">
              <w:rPr>
                <w:bCs/>
                <w:sz w:val="24"/>
                <w:szCs w:val="24"/>
              </w:rPr>
              <w:t>b</w:t>
            </w:r>
            <w:r w:rsidR="00574ADA">
              <w:rPr>
                <w:bCs/>
                <w:sz w:val="24"/>
                <w:szCs w:val="24"/>
              </w:rPr>
              <w:t>,</w:t>
            </w:r>
            <w:r w:rsidR="00E649A9">
              <w:rPr>
                <w:bCs/>
                <w:sz w:val="24"/>
                <w:szCs w:val="24"/>
              </w:rPr>
              <w:t xml:space="preserve"> 15. – 2</w:t>
            </w:r>
            <w:r w:rsidR="00FA6060">
              <w:rPr>
                <w:bCs/>
                <w:sz w:val="24"/>
                <w:szCs w:val="24"/>
              </w:rPr>
              <w:t>b</w:t>
            </w:r>
            <w:r w:rsidR="00E649A9">
              <w:rPr>
                <w:bCs/>
                <w:sz w:val="24"/>
                <w:szCs w:val="24"/>
              </w:rPr>
              <w:t>,</w:t>
            </w:r>
            <w:r w:rsidR="002D1CDA">
              <w:rPr>
                <w:bCs/>
                <w:sz w:val="24"/>
                <w:szCs w:val="24"/>
              </w:rPr>
              <w:t xml:space="preserve"> 16. – 2</w:t>
            </w:r>
            <w:r w:rsidR="00FA6060">
              <w:rPr>
                <w:bCs/>
                <w:sz w:val="24"/>
                <w:szCs w:val="24"/>
              </w:rPr>
              <w:t>b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51A" w:rsidRDefault="00185BAE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Celkové hodnotenie didaktického testu vrátane klasifikačnej stupnice podľa dosiahnutej relatívnej úrovne:</w:t>
            </w:r>
            <w:r w:rsidR="00887862">
              <w:rPr>
                <w:b/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maximálny</w:t>
            </w:r>
            <w:r w:rsidR="00887862" w:rsidRPr="00887862">
              <w:rPr>
                <w:bCs/>
                <w:sz w:val="24"/>
                <w:szCs w:val="24"/>
              </w:rPr>
              <w:t xml:space="preserve"> počet bodov </w:t>
            </w:r>
            <w:r w:rsidR="00887862">
              <w:rPr>
                <w:bCs/>
                <w:sz w:val="24"/>
                <w:szCs w:val="24"/>
              </w:rPr>
              <w:t xml:space="preserve">za </w:t>
            </w:r>
            <w:r w:rsidR="00887862" w:rsidRPr="00887862">
              <w:rPr>
                <w:bCs/>
                <w:sz w:val="24"/>
                <w:szCs w:val="24"/>
              </w:rPr>
              <w:t>povinn</w:t>
            </w:r>
            <w:r w:rsidR="00887862">
              <w:rPr>
                <w:bCs/>
                <w:sz w:val="24"/>
                <w:szCs w:val="24"/>
              </w:rPr>
              <w:t>é</w:t>
            </w:r>
            <w:r w:rsidR="00887862" w:rsidRPr="00887862">
              <w:rPr>
                <w:bCs/>
                <w:sz w:val="24"/>
                <w:szCs w:val="24"/>
              </w:rPr>
              <w:t xml:space="preserve"> úloh</w:t>
            </w:r>
            <w:r w:rsidR="00887862">
              <w:rPr>
                <w:bCs/>
                <w:sz w:val="24"/>
                <w:szCs w:val="24"/>
              </w:rPr>
              <w:t>y</w:t>
            </w:r>
            <w:r w:rsidR="00887862" w:rsidRPr="00887862">
              <w:rPr>
                <w:bCs/>
                <w:sz w:val="24"/>
                <w:szCs w:val="24"/>
              </w:rPr>
              <w:t xml:space="preserve"> – 25b</w:t>
            </w:r>
          </w:p>
          <w:p w:rsidR="00887862" w:rsidRDefault="00887862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Klasifikačná stupnica: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1 – </w:t>
            </w:r>
            <w:r w:rsidR="00877E28">
              <w:rPr>
                <w:bCs/>
                <w:sz w:val="24"/>
                <w:szCs w:val="24"/>
              </w:rPr>
              <w:t>25-23 bodov (</w:t>
            </w:r>
            <w:r w:rsidR="00887862">
              <w:rPr>
                <w:bCs/>
                <w:sz w:val="24"/>
                <w:szCs w:val="24"/>
              </w:rPr>
              <w:t>100-90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2 – </w:t>
            </w:r>
            <w:r w:rsidR="00877E28">
              <w:rPr>
                <w:bCs/>
                <w:sz w:val="24"/>
                <w:szCs w:val="24"/>
              </w:rPr>
              <w:t>22-19 bodov (</w:t>
            </w:r>
            <w:r w:rsidR="00887862">
              <w:rPr>
                <w:bCs/>
                <w:sz w:val="24"/>
                <w:szCs w:val="24"/>
              </w:rPr>
              <w:t>8</w:t>
            </w:r>
            <w:r w:rsidR="00877E28">
              <w:rPr>
                <w:bCs/>
                <w:sz w:val="24"/>
                <w:szCs w:val="24"/>
              </w:rPr>
              <w:t>9</w:t>
            </w:r>
            <w:r w:rsidR="00887862">
              <w:rPr>
                <w:bCs/>
                <w:sz w:val="24"/>
                <w:szCs w:val="24"/>
              </w:rPr>
              <w:t>-75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3 – </w:t>
            </w:r>
            <w:r w:rsidR="00877E28">
              <w:rPr>
                <w:bCs/>
                <w:sz w:val="24"/>
                <w:szCs w:val="24"/>
              </w:rPr>
              <w:t>18-13 bodov (</w:t>
            </w:r>
            <w:r w:rsidR="00887862">
              <w:rPr>
                <w:bCs/>
                <w:sz w:val="24"/>
                <w:szCs w:val="24"/>
              </w:rPr>
              <w:t>74-50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4 – </w:t>
            </w:r>
            <w:r w:rsidR="00877E28">
              <w:rPr>
                <w:bCs/>
                <w:sz w:val="24"/>
                <w:szCs w:val="24"/>
              </w:rPr>
              <w:t>12-8 bodov (</w:t>
            </w:r>
            <w:r w:rsidR="00887862">
              <w:rPr>
                <w:bCs/>
                <w:sz w:val="24"/>
                <w:szCs w:val="24"/>
              </w:rPr>
              <w:t>49-</w:t>
            </w:r>
            <w:r w:rsidR="00877E28">
              <w:rPr>
                <w:bCs/>
                <w:sz w:val="24"/>
                <w:szCs w:val="24"/>
              </w:rPr>
              <w:t>30 %)</w:t>
            </w:r>
          </w:p>
          <w:p w:rsidR="00887862" w:rsidRDefault="00675F68" w:rsidP="00675F6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77E28">
              <w:rPr>
                <w:bCs/>
                <w:sz w:val="24"/>
                <w:szCs w:val="24"/>
              </w:rPr>
              <w:t>5 – 7-0 bodov (29-0 %)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Skúsenosti a odporúčania: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  <w:r w:rsidR="00675F68" w:rsidRPr="00887862">
              <w:rPr>
                <w:bCs/>
                <w:sz w:val="24"/>
                <w:szCs w:val="24"/>
              </w:rPr>
              <w:t>–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877E28">
              <w:rPr>
                <w:bCs/>
                <w:sz w:val="24"/>
                <w:szCs w:val="24"/>
              </w:rPr>
              <w:t>RNDr. Martina Škodová, PhD.</w:t>
            </w:r>
            <w:r w:rsidRPr="00D27205">
              <w:rPr>
                <w:bCs/>
                <w:sz w:val="24"/>
                <w:szCs w:val="24"/>
              </w:rPr>
              <w:t xml:space="preserve">, </w:t>
            </w:r>
            <w:r w:rsidR="00877E28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185BAE" w:rsidRPr="00EE7F86" w:rsidRDefault="00185BAE" w:rsidP="00185BAE">
      <w:pPr>
        <w:rPr>
          <w:sz w:val="24"/>
          <w:szCs w:val="24"/>
        </w:rPr>
      </w:pPr>
    </w:p>
    <w:p w:rsidR="00660442" w:rsidRPr="00185BAE" w:rsidRDefault="0049396B" w:rsidP="00185BAE"/>
    <w:sectPr w:rsidR="00660442" w:rsidRPr="00185BAE" w:rsidSect="002C09A7"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6B" w:rsidRDefault="0049396B" w:rsidP="00925485">
      <w:pPr>
        <w:spacing w:after="0" w:line="240" w:lineRule="auto"/>
      </w:pPr>
      <w:r>
        <w:separator/>
      </w:r>
    </w:p>
  </w:endnote>
  <w:endnote w:type="continuationSeparator" w:id="0">
    <w:p w:rsidR="0049396B" w:rsidRDefault="0049396B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 T 31c 7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1578607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6B" w:rsidRDefault="0049396B" w:rsidP="00925485">
      <w:pPr>
        <w:spacing w:after="0" w:line="240" w:lineRule="auto"/>
      </w:pPr>
      <w:r>
        <w:separator/>
      </w:r>
    </w:p>
  </w:footnote>
  <w:footnote w:type="continuationSeparator" w:id="0">
    <w:p w:rsidR="0049396B" w:rsidRDefault="0049396B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F1193"/>
    <w:multiLevelType w:val="hybridMultilevel"/>
    <w:tmpl w:val="D55CE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5490F"/>
    <w:rsid w:val="00067BD2"/>
    <w:rsid w:val="0009777B"/>
    <w:rsid w:val="000B41E2"/>
    <w:rsid w:val="00185BAE"/>
    <w:rsid w:val="00207E0F"/>
    <w:rsid w:val="0026633F"/>
    <w:rsid w:val="002A63E7"/>
    <w:rsid w:val="002C09A7"/>
    <w:rsid w:val="002C6DCE"/>
    <w:rsid w:val="002D1CDA"/>
    <w:rsid w:val="002D55FB"/>
    <w:rsid w:val="00314A2E"/>
    <w:rsid w:val="003232CC"/>
    <w:rsid w:val="0034651A"/>
    <w:rsid w:val="003740A6"/>
    <w:rsid w:val="00376EA1"/>
    <w:rsid w:val="00392006"/>
    <w:rsid w:val="003F679E"/>
    <w:rsid w:val="00466A0D"/>
    <w:rsid w:val="0049396B"/>
    <w:rsid w:val="00497700"/>
    <w:rsid w:val="004E588E"/>
    <w:rsid w:val="004E6A24"/>
    <w:rsid w:val="00574ADA"/>
    <w:rsid w:val="00575CC4"/>
    <w:rsid w:val="0063454A"/>
    <w:rsid w:val="00675F68"/>
    <w:rsid w:val="006B04B7"/>
    <w:rsid w:val="006B13E6"/>
    <w:rsid w:val="007703D7"/>
    <w:rsid w:val="007C1F29"/>
    <w:rsid w:val="007E5091"/>
    <w:rsid w:val="00877E28"/>
    <w:rsid w:val="00887862"/>
    <w:rsid w:val="00887E1F"/>
    <w:rsid w:val="00913F77"/>
    <w:rsid w:val="00925485"/>
    <w:rsid w:val="009E1AE7"/>
    <w:rsid w:val="00A31970"/>
    <w:rsid w:val="00A355E5"/>
    <w:rsid w:val="00A36F2D"/>
    <w:rsid w:val="00B21D5F"/>
    <w:rsid w:val="00B30D60"/>
    <w:rsid w:val="00B63805"/>
    <w:rsid w:val="00BF0C94"/>
    <w:rsid w:val="00C413AA"/>
    <w:rsid w:val="00C96C25"/>
    <w:rsid w:val="00CE7EA4"/>
    <w:rsid w:val="00D03FE4"/>
    <w:rsid w:val="00D27205"/>
    <w:rsid w:val="00D72606"/>
    <w:rsid w:val="00DA43F8"/>
    <w:rsid w:val="00DB50A0"/>
    <w:rsid w:val="00E55AAE"/>
    <w:rsid w:val="00E649A9"/>
    <w:rsid w:val="00E755A9"/>
    <w:rsid w:val="00EC6A78"/>
    <w:rsid w:val="00EE7F86"/>
    <w:rsid w:val="00F572BD"/>
    <w:rsid w:val="00F64C11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B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paragraph" w:customStyle="1" w:styleId="Default">
    <w:name w:val="Default"/>
    <w:rsid w:val="00185BAE"/>
    <w:pPr>
      <w:widowControl w:val="0"/>
      <w:autoSpaceDE w:val="0"/>
      <w:autoSpaceDN w:val="0"/>
      <w:adjustRightInd w:val="0"/>
      <w:spacing w:after="0" w:line="240" w:lineRule="auto"/>
    </w:pPr>
    <w:rPr>
      <w:rFonts w:ascii="MST T 31c 7be" w:eastAsia="Times New Roman" w:hAnsi="MST T 31c 7be" w:cs="MST T 31c 7be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7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fpv.umb.sk/chamilo/main/exercise/exercise_submit.php?cidReq=GEOGRAFIA6&amp;id_session=0&amp;gidReq=0&amp;gradebook=0&amp;origin=&amp;exerciseId=23&amp;origin=&amp;learnpath_id=&amp;learnpath_item_id=&amp;learnpath_item_view_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.fpv.umb.sk/chamilo/main/exercise/exercise_submit.php?cidReq=GEOGRAFIA6&amp;id_session=0&amp;gidReq=0&amp;gradebook=0&amp;origin=&amp;exerciseId=22&amp;origin=&amp;learnpath_id=&amp;learnpath_item_id=&amp;learnpath_item_view_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7</cp:revision>
  <cp:lastPrinted>2020-12-08T15:58:00Z</cp:lastPrinted>
  <dcterms:created xsi:type="dcterms:W3CDTF">2020-12-08T13:44:00Z</dcterms:created>
  <dcterms:modified xsi:type="dcterms:W3CDTF">2020-12-10T15:09:00Z</dcterms:modified>
</cp:coreProperties>
</file>